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A3384" w14:textId="31D521E0" w:rsidR="00595C39" w:rsidRPr="00595C39" w:rsidRDefault="00595C39" w:rsidP="00595C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</w:t>
      </w:r>
      <w:r w:rsidR="0038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Гафурийского района </w:t>
      </w:r>
      <w:r w:rsidRPr="00595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проведена проверка исполнения требований законодательства о противодействии экстремистс</w:t>
      </w:r>
      <w:r w:rsidR="0084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деятельности </w:t>
      </w:r>
      <w:r w:rsidRPr="0059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деятельности </w:t>
      </w:r>
      <w:r w:rsidR="00D3553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85C1F" w:rsidRPr="0087047F">
        <w:rPr>
          <w:rFonts w:ascii="Times New Roman" w:hAnsi="Times New Roman"/>
          <w:sz w:val="28"/>
          <w:szCs w:val="28"/>
        </w:rPr>
        <w:t xml:space="preserve">естной </w:t>
      </w:r>
      <w:r w:rsidR="00D3553E">
        <w:rPr>
          <w:rFonts w:ascii="Times New Roman" w:hAnsi="Times New Roman"/>
          <w:sz w:val="28"/>
          <w:szCs w:val="28"/>
        </w:rPr>
        <w:t>религиозной организации.</w:t>
      </w:r>
    </w:p>
    <w:p w14:paraId="3E9962CB" w14:textId="13269931" w:rsidR="00595C39" w:rsidRPr="00224E8B" w:rsidRDefault="00D3553E" w:rsidP="00D355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установлено, что в здании организации хранилась литература, </w:t>
      </w:r>
      <w:r w:rsidR="00595C39" w:rsidRPr="00595C3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включенная в Федеральный список экстремистских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3FAF" w:rsidRPr="00224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899A36" w14:textId="1B0AEC8B" w:rsidR="00595C39" w:rsidRPr="00595C39" w:rsidRDefault="00595C39" w:rsidP="00D355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C3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лиц, имеющих доступ к религиозной литературе, ограничен не б</w:t>
      </w:r>
      <w:r w:rsidR="00847CEE">
        <w:rPr>
          <w:rFonts w:ascii="Times New Roman" w:eastAsia="Times New Roman" w:hAnsi="Times New Roman" w:cs="Times New Roman"/>
          <w:sz w:val="28"/>
          <w:szCs w:val="28"/>
          <w:lang w:eastAsia="ru-RU"/>
        </w:rPr>
        <w:t>ыл, что позволяло ознакомиться с</w:t>
      </w:r>
      <w:r w:rsidRPr="0059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 любому посетителю.</w:t>
      </w:r>
    </w:p>
    <w:p w14:paraId="14EDD84B" w14:textId="36D2D5EE" w:rsidR="00595C39" w:rsidRPr="00595C39" w:rsidRDefault="00595C39" w:rsidP="00595C39">
      <w:pPr>
        <w:tabs>
          <w:tab w:val="left" w:pos="1843"/>
          <w:tab w:val="left" w:pos="4395"/>
        </w:tabs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в распоряжение неопределенному кругу лиц (прихожан) экстремистских материалов в доступном, предназначенном для чтения книг месте, свидетельствует об </w:t>
      </w:r>
      <w:r w:rsidR="0084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59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массовом распространении и хранении в целях массового распространения.</w:t>
      </w:r>
    </w:p>
    <w:p w14:paraId="20B2D6E9" w14:textId="560830AC" w:rsidR="00595C39" w:rsidRPr="00595C39" w:rsidRDefault="00595C39" w:rsidP="00D35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55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изложенным, прокуратурой района в отношении юридического и должностного лица возбуждены дела об административных правонарушениях, предусмотренных ст.20.29 КоАП РФ и ч.3 ст.5.26 КоАП РФ, которые рассмотрены и удовлетворены.</w:t>
      </w:r>
    </w:p>
    <w:p w14:paraId="0CC7CF0F" w14:textId="77777777" w:rsidR="00595C39" w:rsidRPr="00595C39" w:rsidRDefault="00595C39" w:rsidP="00595C3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F2B9E" w14:textId="77777777" w:rsidR="00595C39" w:rsidRPr="00595C39" w:rsidRDefault="00595C39" w:rsidP="00595C3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21FDBA9A" w14:textId="10A247B5" w:rsidR="00240CD8" w:rsidRPr="00595C39" w:rsidRDefault="00240CD8" w:rsidP="00D355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95C39" w:rsidRPr="00595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14:paraId="2DDFFEEC" w14:textId="77777777" w:rsidR="00595C39" w:rsidRPr="00595C39" w:rsidRDefault="00595C39" w:rsidP="00595C3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3726A" w14:textId="7FCF1486" w:rsidR="00595C39" w:rsidRPr="00595C39" w:rsidRDefault="00595C39" w:rsidP="00595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советник юстиции           </w:t>
      </w:r>
      <w:r w:rsidR="00107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59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4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9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9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4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Г.Р. Ипатова</w:t>
      </w:r>
    </w:p>
    <w:p w14:paraId="0788F559" w14:textId="77777777" w:rsidR="00595C39" w:rsidRPr="00595C39" w:rsidRDefault="00595C39" w:rsidP="00595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95C39" w:rsidRPr="00595C39" w:rsidSect="00D840D1">
      <w:headerReference w:type="even" r:id="rId6"/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B1B5E" w14:textId="77777777" w:rsidR="00947981" w:rsidRDefault="00947981">
      <w:pPr>
        <w:spacing w:after="0" w:line="240" w:lineRule="auto"/>
      </w:pPr>
      <w:r>
        <w:separator/>
      </w:r>
    </w:p>
  </w:endnote>
  <w:endnote w:type="continuationSeparator" w:id="0">
    <w:p w14:paraId="0616E0BD" w14:textId="77777777" w:rsidR="00947981" w:rsidRDefault="0094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784EC" w14:textId="77777777" w:rsidR="00947981" w:rsidRDefault="00947981">
      <w:pPr>
        <w:spacing w:after="0" w:line="240" w:lineRule="auto"/>
      </w:pPr>
      <w:r>
        <w:separator/>
      </w:r>
    </w:p>
  </w:footnote>
  <w:footnote w:type="continuationSeparator" w:id="0">
    <w:p w14:paraId="461E8374" w14:textId="77777777" w:rsidR="00947981" w:rsidRDefault="00947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13AD2" w14:textId="77777777" w:rsidR="00126A7F" w:rsidRDefault="00B940A3" w:rsidP="00E53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8A5E95" w14:textId="77777777" w:rsidR="00126A7F" w:rsidRDefault="009479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DEBE1" w14:textId="77777777" w:rsidR="00126A7F" w:rsidRDefault="00B940A3" w:rsidP="00E53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553E">
      <w:rPr>
        <w:rStyle w:val="a5"/>
        <w:noProof/>
      </w:rPr>
      <w:t>2</w:t>
    </w:r>
    <w:r>
      <w:rPr>
        <w:rStyle w:val="a5"/>
      </w:rPr>
      <w:fldChar w:fldCharType="end"/>
    </w:r>
  </w:p>
  <w:p w14:paraId="413EC93D" w14:textId="77777777" w:rsidR="00126A7F" w:rsidRDefault="00947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39"/>
    <w:rsid w:val="00006E04"/>
    <w:rsid w:val="0002736F"/>
    <w:rsid w:val="001078FF"/>
    <w:rsid w:val="001178B8"/>
    <w:rsid w:val="00224E8B"/>
    <w:rsid w:val="00240CD8"/>
    <w:rsid w:val="00283B85"/>
    <w:rsid w:val="002F50AC"/>
    <w:rsid w:val="00305675"/>
    <w:rsid w:val="00326E47"/>
    <w:rsid w:val="00343AC9"/>
    <w:rsid w:val="00385C1F"/>
    <w:rsid w:val="003C7339"/>
    <w:rsid w:val="00463423"/>
    <w:rsid w:val="004A659F"/>
    <w:rsid w:val="00571FF2"/>
    <w:rsid w:val="00595C39"/>
    <w:rsid w:val="00633574"/>
    <w:rsid w:val="006A62F9"/>
    <w:rsid w:val="006D54F9"/>
    <w:rsid w:val="007C39BE"/>
    <w:rsid w:val="00847CEE"/>
    <w:rsid w:val="0089228F"/>
    <w:rsid w:val="00947981"/>
    <w:rsid w:val="009C544E"/>
    <w:rsid w:val="00A16878"/>
    <w:rsid w:val="00AB0218"/>
    <w:rsid w:val="00AD4DCB"/>
    <w:rsid w:val="00B940A3"/>
    <w:rsid w:val="00C4234C"/>
    <w:rsid w:val="00C73A7E"/>
    <w:rsid w:val="00D3553E"/>
    <w:rsid w:val="00D840D1"/>
    <w:rsid w:val="00D90170"/>
    <w:rsid w:val="00EB52BB"/>
    <w:rsid w:val="00F63FAF"/>
    <w:rsid w:val="00FA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EDA3"/>
  <w15:docId w15:val="{35D15A3C-AD9D-4E02-B4AA-038947E4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5C39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595C39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595C39"/>
  </w:style>
  <w:style w:type="paragraph" w:styleId="a6">
    <w:name w:val="Balloon Text"/>
    <w:basedOn w:val="a"/>
    <w:link w:val="a7"/>
    <w:uiPriority w:val="99"/>
    <w:semiHidden/>
    <w:unhideWhenUsed/>
    <w:rsid w:val="0046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22</cp:revision>
  <cp:lastPrinted>2021-05-17T09:22:00Z</cp:lastPrinted>
  <dcterms:created xsi:type="dcterms:W3CDTF">2021-04-11T12:40:00Z</dcterms:created>
  <dcterms:modified xsi:type="dcterms:W3CDTF">2021-06-27T11:42:00Z</dcterms:modified>
</cp:coreProperties>
</file>