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50" w:type="pct"/>
        <w:tblInd w:w="-253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49"/>
        <w:gridCol w:w="4015"/>
        <w:gridCol w:w="1447"/>
        <w:gridCol w:w="4027"/>
        <w:gridCol w:w="309"/>
      </w:tblGrid>
      <w:tr w:rsidR="001D6D26" w14:paraId="053507F1" w14:textId="77777777" w:rsidTr="001D6D26">
        <w:trPr>
          <w:cantSplit/>
          <w:trHeight w:val="2206"/>
        </w:trPr>
        <w:tc>
          <w:tcPr>
            <w:tcW w:w="2122" w:type="pct"/>
            <w:gridSpan w:val="2"/>
            <w:hideMark/>
          </w:tcPr>
          <w:p w14:paraId="6D8FF239" w14:textId="308E2733" w:rsidR="001D6D26" w:rsidRDefault="001D6D26">
            <w:pPr>
              <w:spacing w:after="0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>
              <w:rPr>
                <w:rFonts w:ascii="Times Cyr Bash Normal" w:hAnsi="Times Cyr Bash Normal"/>
                <w:b/>
                <w:sz w:val="24"/>
                <w:szCs w:val="24"/>
              </w:rPr>
              <w:t>БАШ</w:t>
            </w:r>
            <w:r w:rsidR="00972307">
              <w:rPr>
                <w:rFonts w:ascii="Times Cyr Bash Normal" w:hAnsi="Times Cyr Bash Normal"/>
                <w:b/>
                <w:sz w:val="24"/>
                <w:szCs w:val="24"/>
                <w:lang w:val="tt-RU"/>
              </w:rPr>
              <w:t>Ҡ</w:t>
            </w:r>
            <w:r>
              <w:rPr>
                <w:rFonts w:ascii="Times Cyr Bash Normal" w:hAnsi="Times Cyr Bash Normal"/>
                <w:b/>
                <w:sz w:val="24"/>
                <w:szCs w:val="24"/>
              </w:rPr>
              <w:t>ОРТОСТАН РЕСПУБЛИКА</w:t>
            </w:r>
            <w:r w:rsidR="00972307">
              <w:rPr>
                <w:rFonts w:ascii="Times Cyr Bash Normal" w:hAnsi="Times Cyr Bash Normal"/>
                <w:b/>
                <w:sz w:val="24"/>
                <w:szCs w:val="24"/>
                <w:lang w:val="ba-RU"/>
              </w:rPr>
              <w:t>Һ</w:t>
            </w:r>
            <w:r>
              <w:rPr>
                <w:rFonts w:ascii="Times Cyr Bash Normal" w:hAnsi="Times Cyr Bash Normal"/>
                <w:b/>
                <w:sz w:val="24"/>
                <w:szCs w:val="24"/>
              </w:rPr>
              <w:t>Ы</w:t>
            </w:r>
          </w:p>
          <w:p w14:paraId="464C7117" w14:textId="30A6ADD1" w:rsidR="001D6D26" w:rsidRDefault="00972307">
            <w:pPr>
              <w:spacing w:after="0"/>
              <w:jc w:val="center"/>
              <w:rPr>
                <w:rFonts w:ascii="Times Cyr Bash Normal" w:hAnsi="Times Cyr Bash Normal"/>
                <w:b/>
                <w:sz w:val="24"/>
                <w:szCs w:val="24"/>
                <w:lang w:val="tt-RU"/>
              </w:rPr>
            </w:pPr>
            <w:r>
              <w:rPr>
                <w:rFonts w:ascii="Times Cyr Bash Normal" w:hAnsi="Times Cyr Bash Normal"/>
                <w:b/>
                <w:sz w:val="24"/>
                <w:szCs w:val="24"/>
                <w:lang w:val="ba-RU"/>
              </w:rPr>
              <w:t>Ғ</w:t>
            </w:r>
            <w:r w:rsidR="001D6D26">
              <w:rPr>
                <w:rFonts w:ascii="Times Cyr Bash Normal" w:hAnsi="Times Cyr Bash Normal"/>
                <w:b/>
                <w:sz w:val="24"/>
                <w:szCs w:val="24"/>
              </w:rPr>
              <w:t>АФУРИ РАЙОНЫ МУНИЦИПАЛЬ РАЙОН</w:t>
            </w:r>
            <w:r w:rsidR="001D6D26">
              <w:rPr>
                <w:rFonts w:ascii="Times Cyr Bash Normal" w:hAnsi="Times Cyr Bash Normal"/>
                <w:b/>
                <w:sz w:val="24"/>
                <w:szCs w:val="24"/>
                <w:lang w:val="tt-RU"/>
              </w:rPr>
              <w:t>ЫНЫ</w:t>
            </w:r>
            <w:r>
              <w:rPr>
                <w:rFonts w:ascii="Times Cyr Bash Normal" w:hAnsi="Times Cyr Bash Normal" w:cs="Arial"/>
                <w:b/>
                <w:sz w:val="24"/>
                <w:szCs w:val="24"/>
                <w:lang w:val="tt-RU"/>
              </w:rPr>
              <w:t>Ң</w:t>
            </w:r>
          </w:p>
          <w:p w14:paraId="7D9B46E9" w14:textId="4F207181" w:rsidR="001D6D26" w:rsidRDefault="00972307">
            <w:pPr>
              <w:spacing w:after="0"/>
              <w:jc w:val="center"/>
              <w:rPr>
                <w:rFonts w:ascii="Times Cyr Bash Normal" w:hAnsi="Times Cyr Bash Normal"/>
                <w:b/>
                <w:sz w:val="24"/>
                <w:szCs w:val="24"/>
                <w:lang w:val="tt-RU"/>
              </w:rPr>
            </w:pPr>
            <w:r>
              <w:rPr>
                <w:rFonts w:ascii="Times Cyr Bash Normal" w:hAnsi="Times Cyr Bash Normal"/>
                <w:b/>
                <w:sz w:val="24"/>
                <w:szCs w:val="24"/>
                <w:lang w:val="tt-RU"/>
              </w:rPr>
              <w:t xml:space="preserve">АҠКУЛ </w:t>
            </w:r>
            <w:r w:rsidR="001D6D26">
              <w:rPr>
                <w:rFonts w:ascii="Times Cyr Bash Normal" w:hAnsi="Times Cyr Bash Normal"/>
                <w:b/>
                <w:sz w:val="24"/>
                <w:szCs w:val="24"/>
                <w:lang w:val="tt-RU"/>
              </w:rPr>
              <w:t>АУЫЛ</w:t>
            </w:r>
          </w:p>
          <w:p w14:paraId="48FC4464" w14:textId="77F11125" w:rsidR="001D6D26" w:rsidRDefault="001D6D26">
            <w:pPr>
              <w:spacing w:after="0"/>
              <w:ind w:left="-180" w:firstLine="180"/>
              <w:jc w:val="center"/>
              <w:rPr>
                <w:rFonts w:ascii="Times Cyr Bash Normal" w:hAnsi="Times Cyr Bash Normal"/>
                <w:b/>
                <w:sz w:val="24"/>
                <w:szCs w:val="24"/>
                <w:lang w:val="tt-RU"/>
              </w:rPr>
            </w:pPr>
            <w:r>
              <w:rPr>
                <w:rFonts w:ascii="Times Cyr Bash Normal" w:hAnsi="Times Cyr Bash Normal"/>
                <w:b/>
                <w:sz w:val="24"/>
                <w:szCs w:val="24"/>
                <w:lang w:val="tt-RU"/>
              </w:rPr>
              <w:t>СОВЕТЫ АУЫЛ БИЛ</w:t>
            </w:r>
            <w:r w:rsidR="00972307">
              <w:rPr>
                <w:rFonts w:ascii="Times Cyr Bash Normal" w:hAnsi="Times Cyr Bash Normal" w:cs="Arial"/>
                <w:b/>
                <w:sz w:val="24"/>
                <w:szCs w:val="24"/>
                <w:lang w:val="tt-RU"/>
              </w:rPr>
              <w:t>Ә</w:t>
            </w:r>
            <w:r>
              <w:rPr>
                <w:rFonts w:ascii="Times Cyr Bash Normal" w:hAnsi="Times Cyr Bash Normal" w:cs="Times Cyr Bash Normal"/>
                <w:b/>
                <w:sz w:val="24"/>
                <w:szCs w:val="24"/>
                <w:lang w:val="tt-RU"/>
              </w:rPr>
              <w:t>М</w:t>
            </w:r>
            <w:r w:rsidR="00972307">
              <w:rPr>
                <w:rFonts w:ascii="Times Cyr Bash Normal" w:hAnsi="Times Cyr Bash Normal" w:cs="Arial"/>
                <w:b/>
                <w:sz w:val="24"/>
                <w:szCs w:val="24"/>
                <w:lang w:val="tt-RU"/>
              </w:rPr>
              <w:t>ӘҺ</w:t>
            </w:r>
            <w:r>
              <w:rPr>
                <w:rFonts w:ascii="Times Cyr Bash Normal" w:hAnsi="Times Cyr Bash Normal" w:cs="Times Cyr Bash Normal"/>
                <w:b/>
                <w:sz w:val="24"/>
                <w:szCs w:val="24"/>
                <w:lang w:val="tt-RU"/>
              </w:rPr>
              <w:t>Е</w:t>
            </w:r>
          </w:p>
          <w:p w14:paraId="10D891F7" w14:textId="1EA77E92" w:rsidR="001D6D26" w:rsidRDefault="001D6D26">
            <w:pPr>
              <w:spacing w:after="0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>
              <w:rPr>
                <w:rFonts w:ascii="Times Cyr Bash Normal" w:hAnsi="Times Cyr Bash Normal"/>
                <w:b/>
                <w:sz w:val="24"/>
                <w:szCs w:val="24"/>
              </w:rPr>
              <w:t>ХАКИМИ</w:t>
            </w:r>
            <w:r w:rsidR="00972307">
              <w:rPr>
                <w:rFonts w:ascii="Times Cyr Bash Normal" w:hAnsi="Times Cyr Bash Normal"/>
                <w:b/>
                <w:sz w:val="24"/>
                <w:szCs w:val="24"/>
                <w:lang w:val="ba-RU"/>
              </w:rPr>
              <w:t>Ә</w:t>
            </w:r>
            <w:r>
              <w:rPr>
                <w:rFonts w:ascii="Times Cyr Bash Normal" w:hAnsi="Times Cyr Bash Normal"/>
                <w:b/>
                <w:sz w:val="24"/>
                <w:szCs w:val="24"/>
              </w:rPr>
              <w:t>ТЕ</w:t>
            </w:r>
          </w:p>
        </w:tc>
        <w:tc>
          <w:tcPr>
            <w:tcW w:w="720" w:type="pct"/>
            <w:hideMark/>
          </w:tcPr>
          <w:p w14:paraId="5F6457D7" w14:textId="77777777" w:rsidR="001D6D26" w:rsidRDefault="001D6D26">
            <w:pPr>
              <w:spacing w:after="0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43EF4B" wp14:editId="633FF22D">
                  <wp:extent cx="819150" cy="1019175"/>
                  <wp:effectExtent l="0" t="0" r="0" b="9525"/>
                  <wp:docPr id="1" name="Рисунок 1" descr="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pct"/>
            <w:gridSpan w:val="2"/>
            <w:hideMark/>
          </w:tcPr>
          <w:p w14:paraId="278ACC44" w14:textId="77777777" w:rsidR="001D6D26" w:rsidRDefault="001D6D26">
            <w:pPr>
              <w:spacing w:after="0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>
              <w:rPr>
                <w:rFonts w:ascii="Times Cyr Bash Normal" w:hAnsi="Times Cyr Bash Normal"/>
                <w:b/>
                <w:sz w:val="24"/>
                <w:szCs w:val="24"/>
              </w:rPr>
              <w:t>АДМИНИСТРАЦИЯ</w:t>
            </w:r>
          </w:p>
          <w:p w14:paraId="12CB1B88" w14:textId="77777777" w:rsidR="001D6D26" w:rsidRDefault="001D6D26">
            <w:pPr>
              <w:spacing w:after="0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>
              <w:rPr>
                <w:rFonts w:ascii="Times Cyr Bash Normal" w:hAnsi="Times Cyr Bash Normal"/>
                <w:b/>
                <w:sz w:val="24"/>
                <w:szCs w:val="24"/>
              </w:rPr>
              <w:t>СЕЛЬСКОГО ПОСЕЛЕНИЯ</w:t>
            </w:r>
          </w:p>
          <w:p w14:paraId="14EBE72F" w14:textId="5C426C92" w:rsidR="001D6D26" w:rsidRDefault="001D6D26">
            <w:pPr>
              <w:spacing w:after="0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>
              <w:rPr>
                <w:rFonts w:ascii="Times Cyr Bash Normal" w:hAnsi="Times Cyr Bash Normal"/>
                <w:b/>
                <w:sz w:val="24"/>
                <w:szCs w:val="24"/>
              </w:rPr>
              <w:t>БЕЛ</w:t>
            </w:r>
            <w:r w:rsidR="00972307">
              <w:rPr>
                <w:rFonts w:ascii="Times Cyr Bash Normal" w:hAnsi="Times Cyr Bash Normal"/>
                <w:b/>
                <w:sz w:val="24"/>
                <w:szCs w:val="24"/>
                <w:lang w:val="ba-RU"/>
              </w:rPr>
              <w:t>ООЗЕР</w:t>
            </w:r>
            <w:r>
              <w:rPr>
                <w:rFonts w:ascii="Times Cyr Bash Normal" w:hAnsi="Times Cyr Bash Normal"/>
                <w:b/>
                <w:sz w:val="24"/>
                <w:szCs w:val="24"/>
              </w:rPr>
              <w:t>СКИЙ СЕЛЬСОВЕТ</w:t>
            </w:r>
          </w:p>
          <w:p w14:paraId="3910A115" w14:textId="77777777" w:rsidR="001D6D26" w:rsidRDefault="001D6D26">
            <w:pPr>
              <w:spacing w:after="0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>
              <w:rPr>
                <w:rFonts w:ascii="Times Cyr Bash Normal" w:hAnsi="Times Cyr Bash Normal"/>
                <w:b/>
                <w:sz w:val="24"/>
                <w:szCs w:val="24"/>
              </w:rPr>
              <w:t>МУНИЦИПАЛЬНОГО РАЙОНА ГАФУРИЙСКИЙ РАЙОН</w:t>
            </w:r>
          </w:p>
          <w:p w14:paraId="4E008682" w14:textId="77777777" w:rsidR="001D6D26" w:rsidRDefault="001D6D26">
            <w:pPr>
              <w:spacing w:after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Cyr Bash Normal" w:hAnsi="Times Cyr Bash Normal"/>
                <w:b/>
                <w:spacing w:val="20"/>
                <w:sz w:val="24"/>
                <w:szCs w:val="24"/>
              </w:rPr>
              <w:t>РЕСПУБЛИКИ БАШКОРТОСТАН</w:t>
            </w:r>
          </w:p>
        </w:tc>
      </w:tr>
      <w:tr w:rsidR="001D6D26" w14:paraId="2E47651E" w14:textId="77777777" w:rsidTr="001D6D26">
        <w:trPr>
          <w:gridBefore w:val="1"/>
          <w:gridAfter w:val="1"/>
          <w:wBefore w:w="124" w:type="pct"/>
          <w:wAfter w:w="154" w:type="pct"/>
        </w:trPr>
        <w:tc>
          <w:tcPr>
            <w:tcW w:w="4722" w:type="pct"/>
            <w:gridSpan w:val="3"/>
            <w:tcBorders>
              <w:top w:val="nil"/>
              <w:left w:val="nil"/>
              <w:bottom w:val="thickThinMediumGap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4C71" w14:textId="51551838" w:rsidR="001D6D26" w:rsidRPr="00972307" w:rsidRDefault="00972307" w:rsidP="00972307">
            <w:pPr>
              <w:tabs>
                <w:tab w:val="left" w:pos="1755"/>
              </w:tabs>
              <w:spacing w:after="0"/>
              <w:rPr>
                <w:rFonts w:ascii="Arial" w:hAnsi="Arial" w:cs="Arial"/>
                <w:sz w:val="24"/>
                <w:szCs w:val="24"/>
                <w:lang w:val="ba-RU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03FEF01E" w14:textId="77777777" w:rsidR="001D6D26" w:rsidRDefault="001D6D26" w:rsidP="001D6D2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1D6D26" w14:paraId="73B694CD" w14:textId="77777777" w:rsidTr="001D6D26">
        <w:tc>
          <w:tcPr>
            <w:tcW w:w="3190" w:type="dxa"/>
            <w:hideMark/>
          </w:tcPr>
          <w:p w14:paraId="664E558F" w14:textId="6D9F0D69" w:rsidR="001D6D26" w:rsidRDefault="001D6D26">
            <w:pPr>
              <w:spacing w:after="0"/>
              <w:jc w:val="center"/>
              <w:rPr>
                <w:rFonts w:ascii="Times Cyr Bash Normal" w:hAnsi="Times Cyr Bash Normal" w:cs="Arial"/>
                <w:sz w:val="24"/>
                <w:szCs w:val="24"/>
              </w:rPr>
            </w:pPr>
            <w:r>
              <w:rPr>
                <w:rFonts w:ascii="Times Cyr Bash Normal" w:hAnsi="Times Cyr Bash Normal" w:cs="Arial"/>
                <w:sz w:val="24"/>
                <w:szCs w:val="24"/>
              </w:rPr>
              <w:t xml:space="preserve">           </w:t>
            </w:r>
            <w:r w:rsidR="00972307">
              <w:rPr>
                <w:rFonts w:ascii="Times Cyr Bash Normal" w:hAnsi="Times Cyr Bash Normal" w:cs="Arial"/>
                <w:sz w:val="24"/>
                <w:szCs w:val="24"/>
                <w:lang w:val="ba-RU"/>
              </w:rPr>
              <w:t>Ҡ</w:t>
            </w:r>
            <w:r>
              <w:rPr>
                <w:rFonts w:ascii="Times Cyr Bash Normal" w:hAnsi="Times Cyr Bash Normal" w:cs="Arial"/>
                <w:sz w:val="24"/>
                <w:szCs w:val="24"/>
              </w:rPr>
              <w:t>АРАР</w:t>
            </w:r>
          </w:p>
        </w:tc>
        <w:tc>
          <w:tcPr>
            <w:tcW w:w="3190" w:type="dxa"/>
          </w:tcPr>
          <w:p w14:paraId="663544A9" w14:textId="77777777" w:rsidR="001D6D26" w:rsidRDefault="001D6D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14:paraId="2497EEF3" w14:textId="77777777" w:rsidR="001D6D26" w:rsidRDefault="001D6D26">
            <w:pPr>
              <w:spacing w:after="0"/>
              <w:jc w:val="center"/>
              <w:rPr>
                <w:rFonts w:ascii="Times Cyr Bash Normal" w:hAnsi="Times Cyr Bash Normal" w:cs="Arial"/>
                <w:sz w:val="24"/>
                <w:szCs w:val="24"/>
              </w:rPr>
            </w:pPr>
            <w:r>
              <w:rPr>
                <w:rFonts w:ascii="Times Cyr Bash Normal" w:hAnsi="Times Cyr Bash Normal" w:cs="Arial"/>
                <w:sz w:val="24"/>
                <w:szCs w:val="24"/>
              </w:rPr>
              <w:t>ПОСТАНОВЛЕНИЕ</w:t>
            </w:r>
          </w:p>
        </w:tc>
      </w:tr>
      <w:tr w:rsidR="001D6D26" w14:paraId="5B415D6E" w14:textId="77777777" w:rsidTr="001D6D26">
        <w:tc>
          <w:tcPr>
            <w:tcW w:w="3190" w:type="dxa"/>
            <w:hideMark/>
          </w:tcPr>
          <w:p w14:paraId="3E7762FA" w14:textId="46716135" w:rsidR="001D6D26" w:rsidRDefault="00972307" w:rsidP="001D6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31 марта 2022</w:t>
            </w:r>
            <w:r w:rsidR="001D6D26">
              <w:rPr>
                <w:rFonts w:ascii="Times New Roman" w:hAnsi="Times New Roman"/>
                <w:sz w:val="28"/>
                <w:szCs w:val="28"/>
              </w:rPr>
              <w:t xml:space="preserve"> й.</w:t>
            </w:r>
          </w:p>
        </w:tc>
        <w:tc>
          <w:tcPr>
            <w:tcW w:w="3190" w:type="dxa"/>
            <w:hideMark/>
          </w:tcPr>
          <w:p w14:paraId="051CD6E2" w14:textId="4C7BF480" w:rsidR="001D6D26" w:rsidRDefault="001D6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E8106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91" w:type="dxa"/>
            <w:hideMark/>
          </w:tcPr>
          <w:p w14:paraId="3E6C4935" w14:textId="5342063C" w:rsidR="001D6D26" w:rsidRDefault="00972307" w:rsidP="001D6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31 марта</w:t>
            </w:r>
            <w:r w:rsidR="001D6D26">
              <w:rPr>
                <w:rFonts w:ascii="Times New Roman" w:hAnsi="Times New Roman"/>
                <w:sz w:val="28"/>
                <w:szCs w:val="28"/>
              </w:rPr>
              <w:t xml:space="preserve">  2022 г.</w:t>
            </w:r>
          </w:p>
        </w:tc>
      </w:tr>
    </w:tbl>
    <w:p w14:paraId="75AA235E" w14:textId="77777777" w:rsidR="001D6D26" w:rsidRDefault="001D6D26" w:rsidP="001D6D26">
      <w:pPr>
        <w:rPr>
          <w:rFonts w:ascii="Times New Roman" w:hAnsi="Times New Roman"/>
          <w:sz w:val="28"/>
          <w:szCs w:val="28"/>
        </w:rPr>
      </w:pPr>
    </w:p>
    <w:p w14:paraId="1B1BC842" w14:textId="77777777" w:rsidR="001D6D26" w:rsidRDefault="001D6D26" w:rsidP="00903B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выдаче разрешения на отклонение от предельных параметров разрешенного размера вновь образованному земельному участку»</w:t>
      </w:r>
    </w:p>
    <w:p w14:paraId="13DE503D" w14:textId="57A62B4A" w:rsidR="001D6D26" w:rsidRDefault="001D6D26" w:rsidP="00E810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Федеральным законом от 06.10.2003 г. №131-ФЗ «Об общих принципах местного самоуправления в Российской Федерации», статьей 40 Градостроительного кодекса Российской Федерации, с учетом результатов публичных слушаний от </w:t>
      </w:r>
      <w:r w:rsidR="00972307">
        <w:rPr>
          <w:rFonts w:ascii="Times New Roman" w:hAnsi="Times New Roman"/>
          <w:sz w:val="28"/>
          <w:szCs w:val="28"/>
          <w:lang w:val="ba-RU"/>
        </w:rPr>
        <w:t>31.03</w:t>
      </w:r>
      <w:r>
        <w:rPr>
          <w:rFonts w:ascii="Times New Roman" w:hAnsi="Times New Roman"/>
          <w:sz w:val="28"/>
          <w:szCs w:val="28"/>
        </w:rPr>
        <w:t>.202</w:t>
      </w:r>
      <w:r w:rsidR="00903B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рассмотрев заявление гр.</w:t>
      </w:r>
      <w:r w:rsidR="00972307">
        <w:rPr>
          <w:rFonts w:ascii="Times New Roman" w:hAnsi="Times New Roman"/>
          <w:sz w:val="28"/>
          <w:szCs w:val="28"/>
          <w:lang w:val="ba-RU"/>
        </w:rPr>
        <w:t>Икшигулова Михаила Степановича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вхд</w:t>
      </w:r>
      <w:proofErr w:type="spellEnd"/>
      <w:r>
        <w:rPr>
          <w:rFonts w:ascii="Times New Roman" w:hAnsi="Times New Roman"/>
          <w:sz w:val="28"/>
          <w:szCs w:val="28"/>
        </w:rPr>
        <w:t>. №</w:t>
      </w:r>
      <w:r w:rsidR="00E8106A">
        <w:rPr>
          <w:rFonts w:ascii="Times New Roman" w:hAnsi="Times New Roman"/>
          <w:sz w:val="28"/>
          <w:szCs w:val="28"/>
        </w:rPr>
        <w:t xml:space="preserve"> 37</w:t>
      </w:r>
      <w:r>
        <w:rPr>
          <w:rFonts w:ascii="Times New Roman" w:hAnsi="Times New Roman"/>
          <w:sz w:val="28"/>
          <w:szCs w:val="28"/>
        </w:rPr>
        <w:t xml:space="preserve"> от 05.03.202</w:t>
      </w:r>
      <w:r w:rsidR="00903B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и представленные документы, администрация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Бел</w:t>
      </w:r>
      <w:r w:rsidR="00972307">
        <w:rPr>
          <w:rFonts w:ascii="Times New Roman" w:hAnsi="Times New Roman"/>
          <w:sz w:val="28"/>
          <w:szCs w:val="28"/>
        </w:rPr>
        <w:t>оозер</w:t>
      </w:r>
      <w:r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МР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 постановила:</w:t>
      </w:r>
    </w:p>
    <w:p w14:paraId="1D55AA77" w14:textId="4DD6E835" w:rsidR="001D6D26" w:rsidRPr="00505C60" w:rsidRDefault="00505C60" w:rsidP="00505C60">
      <w:pPr>
        <w:jc w:val="both"/>
        <w:rPr>
          <w:rFonts w:ascii="Times New Roman" w:hAnsi="Times New Roman"/>
          <w:sz w:val="28"/>
          <w:szCs w:val="28"/>
          <w:vertAlign w:val="superscript"/>
          <w:lang w:val="ba-RU"/>
        </w:rPr>
      </w:pPr>
      <w:r>
        <w:rPr>
          <w:rFonts w:ascii="Times New Roman" w:hAnsi="Times New Roman"/>
          <w:sz w:val="28"/>
          <w:szCs w:val="28"/>
        </w:rPr>
        <w:t>1.</w:t>
      </w:r>
      <w:r w:rsidR="008C29AF" w:rsidRPr="00505C60">
        <w:rPr>
          <w:rFonts w:ascii="Times New Roman" w:hAnsi="Times New Roman"/>
          <w:sz w:val="28"/>
          <w:szCs w:val="28"/>
        </w:rPr>
        <w:t xml:space="preserve"> </w:t>
      </w:r>
      <w:r w:rsidR="008D799E">
        <w:rPr>
          <w:rFonts w:ascii="Times New Roman" w:hAnsi="Times New Roman"/>
          <w:sz w:val="28"/>
          <w:szCs w:val="28"/>
        </w:rPr>
        <w:t xml:space="preserve"> Разрешить о</w:t>
      </w:r>
      <w:r w:rsidR="00972307" w:rsidRPr="00505C60">
        <w:rPr>
          <w:rFonts w:ascii="Times New Roman" w:hAnsi="Times New Roman"/>
          <w:sz w:val="28"/>
          <w:szCs w:val="28"/>
        </w:rPr>
        <w:t xml:space="preserve">тклонение от предельных параметров разрешенного </w:t>
      </w:r>
      <w:r w:rsidR="008D799E">
        <w:rPr>
          <w:rFonts w:ascii="Times New Roman" w:hAnsi="Times New Roman"/>
          <w:sz w:val="28"/>
          <w:szCs w:val="28"/>
        </w:rPr>
        <w:t>размера</w:t>
      </w:r>
      <w:r w:rsidR="00E8106A" w:rsidRPr="00505C60">
        <w:rPr>
          <w:rFonts w:ascii="Times New Roman" w:hAnsi="Times New Roman"/>
          <w:sz w:val="28"/>
          <w:szCs w:val="28"/>
        </w:rPr>
        <w:t xml:space="preserve"> </w:t>
      </w:r>
      <w:r w:rsidR="00972307" w:rsidRPr="00505C60">
        <w:rPr>
          <w:rFonts w:ascii="Times New Roman" w:hAnsi="Times New Roman"/>
          <w:sz w:val="28"/>
          <w:szCs w:val="28"/>
        </w:rPr>
        <w:t>земельн</w:t>
      </w:r>
      <w:r w:rsidR="008D799E">
        <w:rPr>
          <w:rFonts w:ascii="Times New Roman" w:hAnsi="Times New Roman"/>
          <w:sz w:val="28"/>
          <w:szCs w:val="28"/>
        </w:rPr>
        <w:t xml:space="preserve">ого </w:t>
      </w:r>
      <w:r w:rsidR="00972307" w:rsidRPr="00505C60">
        <w:rPr>
          <w:rFonts w:ascii="Times New Roman" w:hAnsi="Times New Roman"/>
          <w:sz w:val="28"/>
          <w:szCs w:val="28"/>
        </w:rPr>
        <w:t xml:space="preserve"> участк</w:t>
      </w:r>
      <w:r w:rsidR="008D799E">
        <w:rPr>
          <w:rFonts w:ascii="Times New Roman" w:hAnsi="Times New Roman"/>
          <w:sz w:val="28"/>
          <w:szCs w:val="28"/>
        </w:rPr>
        <w:t>а</w:t>
      </w:r>
      <w:r w:rsidR="00972307" w:rsidRPr="00505C60">
        <w:rPr>
          <w:rFonts w:ascii="Times New Roman" w:hAnsi="Times New Roman"/>
          <w:sz w:val="28"/>
          <w:szCs w:val="28"/>
        </w:rPr>
        <w:t xml:space="preserve"> с кадастровым номером 02:19:110302:122:ЗУ1 площадью 1400</w:t>
      </w:r>
      <w:r w:rsidR="00972307" w:rsidRPr="00505C60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кв.м.</w:t>
      </w:r>
      <w:r w:rsidR="008D799E">
        <w:rPr>
          <w:rFonts w:ascii="Times New Roman" w:hAnsi="Times New Roman"/>
          <w:sz w:val="28"/>
          <w:szCs w:val="28"/>
        </w:rPr>
        <w:t xml:space="preserve"> в части отклонения  от предельной минимальной площади земельного участка, который,</w:t>
      </w:r>
      <w:bookmarkStart w:id="0" w:name="_GoBack"/>
      <w:bookmarkEnd w:id="0"/>
      <w:r w:rsidR="008D799E">
        <w:rPr>
          <w:rFonts w:ascii="Times New Roman" w:hAnsi="Times New Roman"/>
          <w:sz w:val="28"/>
          <w:szCs w:val="28"/>
        </w:rPr>
        <w:t xml:space="preserve"> согласно ПЗЗ сельского поселения </w:t>
      </w:r>
      <w:proofErr w:type="spellStart"/>
      <w:r w:rsidR="008D799E">
        <w:rPr>
          <w:rFonts w:ascii="Times New Roman" w:hAnsi="Times New Roman"/>
          <w:sz w:val="28"/>
          <w:szCs w:val="28"/>
        </w:rPr>
        <w:t>Белоозерский</w:t>
      </w:r>
      <w:proofErr w:type="spellEnd"/>
      <w:r w:rsidR="008D799E">
        <w:rPr>
          <w:rFonts w:ascii="Times New Roman" w:hAnsi="Times New Roman"/>
          <w:sz w:val="28"/>
          <w:szCs w:val="28"/>
        </w:rPr>
        <w:t xml:space="preserve"> сельсовет,  составляет 1500 </w:t>
      </w:r>
      <w:proofErr w:type="spellStart"/>
      <w:r w:rsidR="008D799E">
        <w:rPr>
          <w:rFonts w:ascii="Times New Roman" w:hAnsi="Times New Roman"/>
          <w:sz w:val="28"/>
          <w:szCs w:val="28"/>
        </w:rPr>
        <w:t>кв.м</w:t>
      </w:r>
      <w:proofErr w:type="spellEnd"/>
      <w:r w:rsidR="008D799E">
        <w:rPr>
          <w:rFonts w:ascii="Times New Roman" w:hAnsi="Times New Roman"/>
          <w:sz w:val="28"/>
          <w:szCs w:val="28"/>
        </w:rPr>
        <w:t>.</w:t>
      </w:r>
    </w:p>
    <w:p w14:paraId="7A794648" w14:textId="77777777" w:rsidR="001D6D26" w:rsidRDefault="001D6D26" w:rsidP="00E810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 исполнением данного постановления оставляю за собой.</w:t>
      </w:r>
    </w:p>
    <w:p w14:paraId="198A3B0F" w14:textId="77777777" w:rsidR="001D6D26" w:rsidRDefault="001D6D26" w:rsidP="001D6D26">
      <w:pPr>
        <w:rPr>
          <w:rFonts w:ascii="Times New Roman" w:hAnsi="Times New Roman"/>
          <w:sz w:val="28"/>
          <w:szCs w:val="28"/>
        </w:rPr>
      </w:pPr>
    </w:p>
    <w:p w14:paraId="67086E83" w14:textId="77777777" w:rsidR="001D6D26" w:rsidRDefault="001D6D26" w:rsidP="001D6D26">
      <w:pPr>
        <w:pStyle w:val="a3"/>
        <w:rPr>
          <w:rFonts w:ascii="Times New Roman" w:hAnsi="Times New Roman"/>
          <w:sz w:val="28"/>
          <w:szCs w:val="28"/>
        </w:rPr>
      </w:pPr>
    </w:p>
    <w:p w14:paraId="49847D0B" w14:textId="2687A76A" w:rsidR="001D6D26" w:rsidRDefault="001D6D26" w:rsidP="001D6D2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72307">
        <w:rPr>
          <w:rFonts w:ascii="Times New Roman" w:hAnsi="Times New Roman"/>
          <w:sz w:val="28"/>
          <w:szCs w:val="28"/>
        </w:rPr>
        <w:t xml:space="preserve">Р.А. </w:t>
      </w:r>
      <w:proofErr w:type="spellStart"/>
      <w:r w:rsidR="00972307">
        <w:rPr>
          <w:rFonts w:ascii="Times New Roman" w:hAnsi="Times New Roman"/>
          <w:sz w:val="28"/>
          <w:szCs w:val="28"/>
        </w:rPr>
        <w:t>Мухарямов</w:t>
      </w:r>
      <w:proofErr w:type="spellEnd"/>
    </w:p>
    <w:p w14:paraId="7ABDE696" w14:textId="77777777" w:rsidR="00382423" w:rsidRDefault="00382423"/>
    <w:sectPr w:rsidR="0038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96E5A"/>
    <w:multiLevelType w:val="multilevel"/>
    <w:tmpl w:val="F3B4E3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901E2"/>
    <w:multiLevelType w:val="hybridMultilevel"/>
    <w:tmpl w:val="9BF0DF54"/>
    <w:lvl w:ilvl="0" w:tplc="5B52AD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D26"/>
    <w:rsid w:val="001D6D26"/>
    <w:rsid w:val="00382423"/>
    <w:rsid w:val="00505C60"/>
    <w:rsid w:val="008C29AF"/>
    <w:rsid w:val="008D799E"/>
    <w:rsid w:val="00903BA9"/>
    <w:rsid w:val="00972307"/>
    <w:rsid w:val="00E8106A"/>
    <w:rsid w:val="00F8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4258"/>
  <w15:docId w15:val="{D3876366-E535-4DAD-9A58-F39EEBB2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6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D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Hiper</cp:lastModifiedBy>
  <cp:revision>7</cp:revision>
  <cp:lastPrinted>2022-08-16T10:59:00Z</cp:lastPrinted>
  <dcterms:created xsi:type="dcterms:W3CDTF">2022-03-18T04:46:00Z</dcterms:created>
  <dcterms:modified xsi:type="dcterms:W3CDTF">2022-08-16T11:00:00Z</dcterms:modified>
</cp:coreProperties>
</file>