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22" w:type="dxa"/>
        <w:jc w:val="center"/>
        <w:tblLayout w:type="fixed"/>
        <w:tblCellMar>
          <w:left w:w="107" w:type="dxa"/>
          <w:right w:w="107" w:type="dxa"/>
        </w:tblCellMar>
        <w:tblLook w:val="0000"/>
      </w:tblPr>
      <w:tblGrid>
        <w:gridCol w:w="4230"/>
        <w:gridCol w:w="1465"/>
        <w:gridCol w:w="4627"/>
      </w:tblGrid>
      <w:tr w:rsidR="00C1398D" w:rsidRPr="003E5993" w:rsidTr="000A7C44">
        <w:trPr>
          <w:jc w:val="center"/>
        </w:trPr>
        <w:tc>
          <w:tcPr>
            <w:tcW w:w="4230" w:type="dxa"/>
          </w:tcPr>
          <w:p w:rsidR="00C1398D" w:rsidRPr="00A63A30" w:rsidRDefault="00C1398D" w:rsidP="00CC1545">
            <w:pPr>
              <w:jc w:val="center"/>
              <w:rPr>
                <w:rFonts w:ascii="Times Cyr Bash Normal" w:hAnsi="Times Cyr Bash Normal"/>
                <w:b/>
                <w:spacing w:val="20"/>
                <w:sz w:val="16"/>
              </w:rPr>
            </w:pP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szCs w:val="28"/>
              </w:rPr>
            </w:pPr>
            <w:r w:rsidRPr="00C50278">
              <w:rPr>
                <w:rFonts w:ascii="Times Cyr Bash Normal" w:hAnsi="Times Cyr Bash Normal"/>
                <w:szCs w:val="28"/>
              </w:rPr>
              <w:t>БАШ?ОРТОСТАН РЕСПУБЛИКА№Ы</w:t>
            </w: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>Fафури районы</w:t>
            </w: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>муниципаль  районыны</w:t>
            </w:r>
            <w:r w:rsidRPr="00C50278">
              <w:rPr>
                <w:caps/>
                <w:szCs w:val="28"/>
                <w:lang w:val="be-BY"/>
              </w:rPr>
              <w:t>ң</w:t>
            </w: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>
              <w:rPr>
                <w:rFonts w:ascii="Times Cyr Bash Normal" w:hAnsi="Times Cyr Bash Normal"/>
                <w:caps/>
                <w:szCs w:val="28"/>
              </w:rPr>
              <w:t>А??!Л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 xml:space="preserve">  ауыл Советы </w:t>
            </w:r>
          </w:p>
          <w:p w:rsidR="00C1398D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>ауыл бил</w:t>
            </w:r>
            <w:r w:rsidRPr="00C50278">
              <w:rPr>
                <w:caps/>
                <w:szCs w:val="28"/>
                <w:lang w:val="be-BY"/>
              </w:rPr>
              <w:t>ә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>м</w:t>
            </w:r>
            <w:r w:rsidRPr="00C50278">
              <w:rPr>
                <w:caps/>
                <w:szCs w:val="28"/>
                <w:lang w:val="be-BY"/>
              </w:rPr>
              <w:t>әһ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 xml:space="preserve">е  </w:t>
            </w: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>хакими</w:t>
            </w:r>
            <w:r w:rsidRPr="00C50278">
              <w:rPr>
                <w:caps/>
                <w:szCs w:val="28"/>
                <w:lang w:val="be-BY"/>
              </w:rPr>
              <w:t>ә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>те</w:t>
            </w:r>
          </w:p>
          <w:p w:rsidR="00C1398D" w:rsidRDefault="00C1398D" w:rsidP="00CC1545">
            <w:pPr>
              <w:pStyle w:val="Heading7"/>
              <w:rPr>
                <w:b/>
                <w:bCs/>
              </w:rPr>
            </w:pPr>
          </w:p>
        </w:tc>
        <w:tc>
          <w:tcPr>
            <w:tcW w:w="1465" w:type="dxa"/>
          </w:tcPr>
          <w:p w:rsidR="00C1398D" w:rsidRDefault="00C1398D" w:rsidP="00CC1545">
            <w:pPr>
              <w:spacing w:before="120"/>
              <w:ind w:left="-107"/>
              <w:rPr>
                <w:b/>
              </w:rPr>
            </w:pPr>
            <w:r w:rsidRPr="002434B0">
              <w:rPr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alt="Гафурийский" style="width:60pt;height:75pt;visibility:visible">
                  <v:imagedata r:id="rId7" o:title=""/>
                </v:shape>
              </w:pict>
            </w:r>
          </w:p>
        </w:tc>
        <w:tc>
          <w:tcPr>
            <w:tcW w:w="4627" w:type="dxa"/>
          </w:tcPr>
          <w:p w:rsidR="00C1398D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</w:p>
          <w:p w:rsidR="00C1398D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 xml:space="preserve">Администрация </w:t>
            </w:r>
          </w:p>
          <w:p w:rsidR="00C1398D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>сельского</w:t>
            </w:r>
            <w:r>
              <w:rPr>
                <w:rFonts w:ascii="Times Cyr Bash Normal" w:hAnsi="Times Cyr Bash Normal"/>
                <w:caps/>
                <w:szCs w:val="28"/>
              </w:rPr>
              <w:t xml:space="preserve"> 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 xml:space="preserve">поселения </w:t>
            </w:r>
          </w:p>
          <w:p w:rsidR="00C1398D" w:rsidRPr="00C50278" w:rsidRDefault="00C1398D" w:rsidP="00A63A30">
            <w:pPr>
              <w:tabs>
                <w:tab w:val="left" w:pos="5320"/>
              </w:tabs>
              <w:jc w:val="center"/>
              <w:rPr>
                <w:rFonts w:ascii="Times Cyr Bash Normal" w:hAnsi="Times Cyr Bash Normal"/>
                <w:caps/>
                <w:szCs w:val="28"/>
              </w:rPr>
            </w:pPr>
            <w:r>
              <w:rPr>
                <w:rFonts w:ascii="Times Cyr Bash Normal" w:hAnsi="Times Cyr Bash Normal"/>
                <w:caps/>
                <w:szCs w:val="28"/>
              </w:rPr>
              <w:t>БЕЛООЗЕРСКИЙ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 xml:space="preserve"> сельсовет</w:t>
            </w:r>
            <w:r w:rsidRPr="00C50278">
              <w:rPr>
                <w:rFonts w:ascii="Times Cyr Bash Normal" w:hAnsi="Times Cyr Bash Normal"/>
                <w:szCs w:val="28"/>
              </w:rPr>
              <w:t xml:space="preserve"> </w:t>
            </w:r>
            <w:r w:rsidRPr="00C50278">
              <w:rPr>
                <w:rFonts w:ascii="Times Cyr Bash Normal" w:hAnsi="Times Cyr Bash Normal"/>
                <w:caps/>
                <w:szCs w:val="28"/>
              </w:rPr>
              <w:t>муниципального района</w:t>
            </w: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caps/>
                <w:szCs w:val="28"/>
              </w:rPr>
            </w:pPr>
            <w:r w:rsidRPr="00C50278">
              <w:rPr>
                <w:rFonts w:ascii="Times Cyr Bash Normal" w:hAnsi="Times Cyr Bash Normal"/>
                <w:caps/>
                <w:szCs w:val="28"/>
              </w:rPr>
              <w:t>Гафурийский район</w:t>
            </w:r>
          </w:p>
          <w:p w:rsidR="00C1398D" w:rsidRPr="00C50278" w:rsidRDefault="00C1398D" w:rsidP="00A63A30">
            <w:pPr>
              <w:jc w:val="center"/>
              <w:rPr>
                <w:rFonts w:ascii="Times Cyr Bash Normal" w:hAnsi="Times Cyr Bash Normal"/>
                <w:szCs w:val="28"/>
              </w:rPr>
            </w:pPr>
            <w:r w:rsidRPr="00C50278">
              <w:rPr>
                <w:rFonts w:ascii="Times Cyr Bash Normal" w:hAnsi="Times Cyr Bash Normal"/>
                <w:szCs w:val="28"/>
              </w:rPr>
              <w:t>РЕСПУБЛИКИ БАШКОРТОСТАН</w:t>
            </w:r>
          </w:p>
          <w:p w:rsidR="00C1398D" w:rsidRDefault="00C1398D" w:rsidP="00CC1545">
            <w:pPr>
              <w:jc w:val="center"/>
              <w:rPr>
                <w:b/>
                <w:spacing w:val="20"/>
                <w:sz w:val="24"/>
              </w:rPr>
            </w:pPr>
          </w:p>
        </w:tc>
      </w:tr>
    </w:tbl>
    <w:p w:rsidR="00C1398D" w:rsidRPr="003E5993" w:rsidRDefault="00C1398D" w:rsidP="00AC289F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0" w:type="auto"/>
        <w:tblInd w:w="108" w:type="dxa"/>
        <w:tblBorders>
          <w:top w:val="single" w:sz="24" w:space="0" w:color="auto"/>
          <w:bottom w:val="single" w:sz="4" w:space="0" w:color="auto"/>
        </w:tblBorders>
        <w:tblLayout w:type="fixed"/>
        <w:tblLook w:val="0000"/>
      </w:tblPr>
      <w:tblGrid>
        <w:gridCol w:w="10206"/>
      </w:tblGrid>
      <w:tr w:rsidR="00C1398D" w:rsidRPr="003E5993" w:rsidTr="004E45C8">
        <w:trPr>
          <w:trHeight w:val="59"/>
        </w:trPr>
        <w:tc>
          <w:tcPr>
            <w:tcW w:w="10206" w:type="dxa"/>
            <w:tcBorders>
              <w:top w:val="single" w:sz="24" w:space="0" w:color="auto"/>
              <w:bottom w:val="single" w:sz="4" w:space="0" w:color="auto"/>
            </w:tcBorders>
          </w:tcPr>
          <w:p w:rsidR="00C1398D" w:rsidRPr="003E5993" w:rsidRDefault="00C1398D" w:rsidP="00AC289F">
            <w:pPr>
              <w:jc w:val="center"/>
              <w:rPr>
                <w:rFonts w:ascii="Times Cyr Bash Normal" w:hAnsi="Times Cyr Bash Normal"/>
                <w:sz w:val="2"/>
                <w:szCs w:val="2"/>
              </w:rPr>
            </w:pPr>
          </w:p>
        </w:tc>
      </w:tr>
    </w:tbl>
    <w:p w:rsidR="00C1398D" w:rsidRPr="003E5993" w:rsidRDefault="00C1398D" w:rsidP="00AC289F">
      <w:pPr>
        <w:jc w:val="center"/>
        <w:rPr>
          <w:rFonts w:ascii="Times Cyr Bash Normal" w:hAnsi="Times Cyr Bash Normal"/>
          <w:sz w:val="8"/>
          <w:szCs w:val="8"/>
        </w:rPr>
      </w:pPr>
    </w:p>
    <w:tbl>
      <w:tblPr>
        <w:tblW w:w="10313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4360"/>
        <w:gridCol w:w="1396"/>
        <w:gridCol w:w="4557"/>
      </w:tblGrid>
      <w:tr w:rsidR="00C1398D" w:rsidRPr="003E5993" w:rsidTr="004E45C8">
        <w:tc>
          <w:tcPr>
            <w:tcW w:w="4360" w:type="dxa"/>
          </w:tcPr>
          <w:p w:rsidR="00C1398D" w:rsidRPr="003E5993" w:rsidRDefault="00C1398D" w:rsidP="00AC289F">
            <w:pPr>
              <w:jc w:val="center"/>
              <w:rPr>
                <w:rFonts w:ascii="Times Cyr Bash Normal" w:hAnsi="Times Cyr Bash Normal"/>
                <w:b/>
                <w:sz w:val="36"/>
                <w:szCs w:val="36"/>
              </w:rPr>
            </w:pPr>
            <w:r w:rsidRPr="003E5993">
              <w:rPr>
                <w:rFonts w:ascii="Times Cyr Bash Normal" w:hAnsi="Times Cyr Bash Normal"/>
                <w:b/>
                <w:sz w:val="36"/>
                <w:szCs w:val="36"/>
              </w:rPr>
              <w:sym w:font="ATimes" w:char="F04B"/>
            </w:r>
            <w:r w:rsidRPr="003E5993">
              <w:rPr>
                <w:rFonts w:ascii="Times Cyr Bash Normal" w:hAnsi="Times Cyr Bash Normal"/>
                <w:b/>
                <w:sz w:val="36"/>
                <w:szCs w:val="36"/>
              </w:rPr>
              <w:t>АРАР</w:t>
            </w:r>
          </w:p>
        </w:tc>
        <w:tc>
          <w:tcPr>
            <w:tcW w:w="1396" w:type="dxa"/>
          </w:tcPr>
          <w:p w:rsidR="00C1398D" w:rsidRPr="00E11250" w:rsidRDefault="00C1398D" w:rsidP="00AC289F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56"/>
                <w:szCs w:val="56"/>
              </w:rPr>
            </w:pPr>
          </w:p>
        </w:tc>
        <w:tc>
          <w:tcPr>
            <w:tcW w:w="4557" w:type="dxa"/>
          </w:tcPr>
          <w:p w:rsidR="00C1398D" w:rsidRPr="003E5993" w:rsidRDefault="00C1398D" w:rsidP="00AC289F">
            <w:pPr>
              <w:pStyle w:val="Heading5"/>
              <w:rPr>
                <w:rFonts w:ascii="Times Cyr Bash Normal" w:hAnsi="Times Cyr Bash Normal"/>
                <w:shadow w:val="0"/>
                <w:spacing w:val="0"/>
                <w:sz w:val="36"/>
                <w:szCs w:val="36"/>
              </w:rPr>
            </w:pPr>
            <w:r w:rsidRPr="003E5993">
              <w:rPr>
                <w:rFonts w:ascii="Times Cyr Bash Normal" w:hAnsi="Times Cyr Bash Normal"/>
                <w:shadow w:val="0"/>
                <w:spacing w:val="0"/>
                <w:sz w:val="36"/>
                <w:szCs w:val="36"/>
              </w:rPr>
              <w:t>ПОСТАНОВЛЕНИЕ</w:t>
            </w:r>
          </w:p>
        </w:tc>
      </w:tr>
      <w:tr w:rsidR="00C1398D" w:rsidRPr="003E5993" w:rsidTr="004E45C8">
        <w:tc>
          <w:tcPr>
            <w:tcW w:w="4360" w:type="dxa"/>
          </w:tcPr>
          <w:p w:rsidR="00C1398D" w:rsidRPr="003E5993" w:rsidRDefault="00C1398D" w:rsidP="000F76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«22» декабрь </w:t>
            </w:r>
            <w:r w:rsidRPr="003E5993">
              <w:rPr>
                <w:sz w:val="28"/>
                <w:szCs w:val="28"/>
              </w:rPr>
              <w:t>201</w:t>
            </w:r>
            <w:r>
              <w:rPr>
                <w:sz w:val="28"/>
                <w:szCs w:val="28"/>
              </w:rPr>
              <w:t>5</w:t>
            </w:r>
            <w:r w:rsidRPr="003E5993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1396" w:type="dxa"/>
          </w:tcPr>
          <w:p w:rsidR="00C1398D" w:rsidRPr="003E5993" w:rsidRDefault="00C1398D" w:rsidP="000F7666">
            <w:pPr>
              <w:jc w:val="center"/>
              <w:rPr>
                <w:sz w:val="28"/>
                <w:szCs w:val="28"/>
              </w:rPr>
            </w:pPr>
            <w:r w:rsidRPr="003E5993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178</w:t>
            </w:r>
          </w:p>
        </w:tc>
        <w:tc>
          <w:tcPr>
            <w:tcW w:w="4557" w:type="dxa"/>
          </w:tcPr>
          <w:p w:rsidR="00C1398D" w:rsidRPr="003E5993" w:rsidRDefault="00C1398D" w:rsidP="000F766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«22» декабря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3E5993">
                <w:rPr>
                  <w:sz w:val="28"/>
                  <w:szCs w:val="28"/>
                </w:rPr>
                <w:t>201</w:t>
              </w:r>
              <w:r>
                <w:rPr>
                  <w:sz w:val="28"/>
                  <w:szCs w:val="28"/>
                </w:rPr>
                <w:t>5</w:t>
              </w:r>
              <w:r w:rsidRPr="003E5993">
                <w:rPr>
                  <w:sz w:val="28"/>
                  <w:szCs w:val="28"/>
                </w:rPr>
                <w:t xml:space="preserve"> г</w:t>
              </w:r>
            </w:smartTag>
            <w:r w:rsidRPr="003E5993">
              <w:rPr>
                <w:sz w:val="28"/>
                <w:szCs w:val="28"/>
              </w:rPr>
              <w:t>.</w:t>
            </w:r>
          </w:p>
        </w:tc>
      </w:tr>
    </w:tbl>
    <w:p w:rsidR="00C1398D" w:rsidRDefault="00C1398D" w:rsidP="00A63A50">
      <w:pPr>
        <w:jc w:val="center"/>
        <w:rPr>
          <w:sz w:val="26"/>
          <w:szCs w:val="26"/>
        </w:rPr>
      </w:pPr>
    </w:p>
    <w:p w:rsidR="00C1398D" w:rsidRPr="00AC30AA" w:rsidRDefault="00C1398D" w:rsidP="00A63A50">
      <w:pPr>
        <w:jc w:val="center"/>
        <w:rPr>
          <w:sz w:val="24"/>
          <w:szCs w:val="24"/>
        </w:rPr>
      </w:pPr>
      <w:r w:rsidRPr="00AC30AA">
        <w:rPr>
          <w:sz w:val="24"/>
          <w:szCs w:val="24"/>
        </w:rPr>
        <w:t xml:space="preserve">Об утверждении схемы </w:t>
      </w:r>
      <w:r>
        <w:rPr>
          <w:sz w:val="24"/>
          <w:szCs w:val="24"/>
        </w:rPr>
        <w:t xml:space="preserve">границ сервитута в отношении </w:t>
      </w:r>
      <w:r w:rsidRPr="00AC30AA">
        <w:rPr>
          <w:sz w:val="24"/>
          <w:szCs w:val="24"/>
        </w:rPr>
        <w:t>земельн</w:t>
      </w:r>
      <w:r>
        <w:rPr>
          <w:sz w:val="24"/>
          <w:szCs w:val="24"/>
        </w:rPr>
        <w:t>ых</w:t>
      </w:r>
      <w:r w:rsidRPr="00AC30AA">
        <w:rPr>
          <w:sz w:val="24"/>
          <w:szCs w:val="24"/>
        </w:rPr>
        <w:t xml:space="preserve"> участк</w:t>
      </w:r>
      <w:r>
        <w:rPr>
          <w:sz w:val="24"/>
          <w:szCs w:val="24"/>
        </w:rPr>
        <w:t>ов, находящихся в частной собственности</w:t>
      </w:r>
    </w:p>
    <w:p w:rsidR="00C1398D" w:rsidRPr="00AC30AA" w:rsidRDefault="00C1398D" w:rsidP="00A63A50">
      <w:pPr>
        <w:jc w:val="center"/>
        <w:rPr>
          <w:b/>
          <w:i/>
          <w:color w:val="000000"/>
          <w:sz w:val="24"/>
          <w:szCs w:val="24"/>
        </w:rPr>
      </w:pPr>
    </w:p>
    <w:p w:rsidR="00C1398D" w:rsidRPr="00AC30AA" w:rsidRDefault="00C1398D" w:rsidP="00A63A50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AC30AA">
        <w:rPr>
          <w:color w:val="000000"/>
          <w:spacing w:val="-2"/>
          <w:sz w:val="24"/>
          <w:szCs w:val="24"/>
        </w:rPr>
        <w:t>В соответствии ст.11</w:t>
      </w:r>
      <w:r>
        <w:rPr>
          <w:color w:val="000000"/>
          <w:spacing w:val="-2"/>
          <w:sz w:val="24"/>
          <w:szCs w:val="24"/>
        </w:rPr>
        <w:t>,10</w:t>
      </w:r>
      <w:r w:rsidRPr="00AC30AA">
        <w:rPr>
          <w:color w:val="000000"/>
          <w:spacing w:val="-2"/>
          <w:sz w:val="24"/>
          <w:szCs w:val="24"/>
        </w:rPr>
        <w:t xml:space="preserve">, </w:t>
      </w:r>
      <w:r>
        <w:rPr>
          <w:color w:val="000000"/>
          <w:spacing w:val="-2"/>
          <w:sz w:val="24"/>
          <w:szCs w:val="24"/>
        </w:rPr>
        <w:t xml:space="preserve">ст.23, ст.39.23 </w:t>
      </w:r>
      <w:r w:rsidRPr="00AC30AA">
        <w:rPr>
          <w:color w:val="000000"/>
          <w:spacing w:val="-2"/>
          <w:sz w:val="24"/>
          <w:szCs w:val="24"/>
        </w:rPr>
        <w:t xml:space="preserve">с Земельным кодексом Российской Федерации от 25.10.2001г. №136-ФЗ, </w:t>
      </w:r>
      <w:r>
        <w:rPr>
          <w:color w:val="000000"/>
          <w:spacing w:val="-2"/>
          <w:sz w:val="24"/>
          <w:szCs w:val="24"/>
        </w:rPr>
        <w:t xml:space="preserve">ст.274 Гражданского кодекса РФ </w:t>
      </w:r>
      <w:r w:rsidRPr="00D915B5">
        <w:rPr>
          <w:bCs/>
          <w:sz w:val="26"/>
          <w:szCs w:val="26"/>
        </w:rPr>
        <w:t xml:space="preserve">от 30 ноября </w:t>
      </w:r>
      <w:smartTag w:uri="urn:schemas-microsoft-com:office:smarttags" w:element="metricconverter">
        <w:smartTagPr>
          <w:attr w:name="ProductID" w:val="1994 г"/>
        </w:smartTagPr>
        <w:r w:rsidRPr="00D915B5">
          <w:rPr>
            <w:bCs/>
            <w:sz w:val="26"/>
            <w:szCs w:val="26"/>
          </w:rPr>
          <w:t>1994 г</w:t>
        </w:r>
      </w:smartTag>
      <w:r w:rsidRPr="00D915B5">
        <w:rPr>
          <w:bCs/>
          <w:sz w:val="26"/>
          <w:szCs w:val="26"/>
        </w:rPr>
        <w:t>. №51-ФЗ</w:t>
      </w:r>
      <w:r w:rsidRPr="00AC30AA">
        <w:rPr>
          <w:color w:val="000000"/>
          <w:spacing w:val="-2"/>
          <w:sz w:val="24"/>
          <w:szCs w:val="24"/>
        </w:rPr>
        <w:t xml:space="preserve">, </w:t>
      </w:r>
      <w:r>
        <w:rPr>
          <w:color w:val="000000"/>
          <w:spacing w:val="-2"/>
          <w:sz w:val="24"/>
          <w:szCs w:val="24"/>
        </w:rPr>
        <w:t xml:space="preserve">с </w:t>
      </w:r>
      <w:r w:rsidRPr="00AC30AA">
        <w:rPr>
          <w:color w:val="000000"/>
          <w:spacing w:val="-2"/>
          <w:sz w:val="24"/>
          <w:szCs w:val="24"/>
        </w:rPr>
        <w:t>абз.3 п.2 ст.3.3 Федерального Закона Российской Федерации от 25.10.2001г. №137-ФЗ «О введении в действие Земельного кодекса Российской Федерации»</w:t>
      </w:r>
      <w:r w:rsidRPr="00AC30AA">
        <w:rPr>
          <w:color w:val="000000"/>
          <w:sz w:val="24"/>
          <w:szCs w:val="24"/>
        </w:rPr>
        <w:t xml:space="preserve">, в соответствии с Правилами землепользования и застройки сельского поселения </w:t>
      </w:r>
      <w:r>
        <w:rPr>
          <w:color w:val="000000"/>
          <w:sz w:val="24"/>
          <w:szCs w:val="24"/>
        </w:rPr>
        <w:t xml:space="preserve">Белоозерский сельсовет муниципального района Гафурийский район Республики Башкортостан, утвержденными Решением Совета муниципального района Гафурийский район Республики Башкортостан за </w:t>
      </w:r>
      <w:r w:rsidRPr="00D915B5">
        <w:rPr>
          <w:color w:val="000000"/>
          <w:sz w:val="24"/>
          <w:szCs w:val="24"/>
        </w:rPr>
        <w:t>№40-309з от 24.04.2015г.</w:t>
      </w:r>
      <w:r>
        <w:rPr>
          <w:color w:val="000000"/>
          <w:sz w:val="24"/>
          <w:szCs w:val="24"/>
        </w:rPr>
        <w:t xml:space="preserve">, с учетом согласия собственников земельных участков  </w:t>
      </w:r>
      <w:r w:rsidRPr="00AC30AA">
        <w:rPr>
          <w:color w:val="000000"/>
          <w:sz w:val="24"/>
          <w:szCs w:val="24"/>
        </w:rPr>
        <w:t xml:space="preserve">Администрация сельского поселения </w:t>
      </w:r>
      <w:r>
        <w:rPr>
          <w:color w:val="000000"/>
          <w:sz w:val="24"/>
          <w:szCs w:val="24"/>
        </w:rPr>
        <w:t>Белоозерский</w:t>
      </w:r>
      <w:r w:rsidRPr="00AC30AA">
        <w:rPr>
          <w:color w:val="000000"/>
          <w:sz w:val="24"/>
          <w:szCs w:val="24"/>
        </w:rPr>
        <w:t xml:space="preserve"> сельсовет муниципального района Гафурийский район Республики Башкортостан </w:t>
      </w:r>
    </w:p>
    <w:p w:rsidR="00C1398D" w:rsidRDefault="00C1398D" w:rsidP="00A63A50">
      <w:pPr>
        <w:shd w:val="clear" w:color="auto" w:fill="FFFFFF"/>
        <w:ind w:firstLine="720"/>
        <w:jc w:val="center"/>
        <w:rPr>
          <w:b/>
          <w:color w:val="000000"/>
          <w:sz w:val="24"/>
          <w:szCs w:val="24"/>
        </w:rPr>
      </w:pPr>
      <w:r w:rsidRPr="00AC30AA">
        <w:rPr>
          <w:b/>
          <w:color w:val="000000"/>
          <w:sz w:val="24"/>
          <w:szCs w:val="24"/>
        </w:rPr>
        <w:t>постановляет:</w:t>
      </w:r>
    </w:p>
    <w:p w:rsidR="00C1398D" w:rsidRPr="00AC30AA" w:rsidRDefault="00C1398D" w:rsidP="00A63A50">
      <w:pPr>
        <w:shd w:val="clear" w:color="auto" w:fill="FFFFFF"/>
        <w:ind w:firstLine="720"/>
        <w:jc w:val="center"/>
        <w:rPr>
          <w:b/>
          <w:color w:val="000000"/>
          <w:sz w:val="24"/>
          <w:szCs w:val="24"/>
        </w:rPr>
      </w:pPr>
    </w:p>
    <w:p w:rsidR="00C1398D" w:rsidRPr="00AC30AA" w:rsidRDefault="00C1398D" w:rsidP="00AC30AA">
      <w:pPr>
        <w:tabs>
          <w:tab w:val="left" w:pos="993"/>
        </w:tabs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1. Утвердить схему </w:t>
      </w:r>
      <w:r>
        <w:rPr>
          <w:sz w:val="24"/>
          <w:szCs w:val="24"/>
        </w:rPr>
        <w:t xml:space="preserve">границ сервитута в отношении </w:t>
      </w:r>
      <w:r w:rsidRPr="00AC30AA">
        <w:rPr>
          <w:sz w:val="24"/>
          <w:szCs w:val="24"/>
        </w:rPr>
        <w:t>земельн</w:t>
      </w:r>
      <w:r>
        <w:rPr>
          <w:sz w:val="24"/>
          <w:szCs w:val="24"/>
        </w:rPr>
        <w:t>ых</w:t>
      </w:r>
      <w:r w:rsidRPr="00AC30AA">
        <w:rPr>
          <w:sz w:val="24"/>
          <w:szCs w:val="24"/>
        </w:rPr>
        <w:t xml:space="preserve"> участк</w:t>
      </w:r>
      <w:r>
        <w:rPr>
          <w:sz w:val="24"/>
          <w:szCs w:val="24"/>
        </w:rPr>
        <w:t>ов.</w:t>
      </w:r>
    </w:p>
    <w:p w:rsidR="00C1398D" w:rsidRPr="00AC30AA" w:rsidRDefault="00C1398D" w:rsidP="00AC30AA">
      <w:pPr>
        <w:tabs>
          <w:tab w:val="left" w:pos="993"/>
        </w:tabs>
        <w:ind w:left="284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1.1 Характеристика </w:t>
      </w:r>
      <w:r>
        <w:rPr>
          <w:sz w:val="24"/>
          <w:szCs w:val="24"/>
        </w:rPr>
        <w:t xml:space="preserve">сервитута в отношении </w:t>
      </w:r>
      <w:r w:rsidRPr="00AC30AA">
        <w:rPr>
          <w:sz w:val="24"/>
          <w:szCs w:val="24"/>
        </w:rPr>
        <w:t>земельн</w:t>
      </w:r>
      <w:r>
        <w:rPr>
          <w:sz w:val="24"/>
          <w:szCs w:val="24"/>
        </w:rPr>
        <w:t xml:space="preserve">ого </w:t>
      </w:r>
      <w:r w:rsidRPr="00AC30AA">
        <w:rPr>
          <w:sz w:val="24"/>
          <w:szCs w:val="24"/>
        </w:rPr>
        <w:t>участк</w:t>
      </w:r>
      <w:r>
        <w:rPr>
          <w:sz w:val="24"/>
          <w:szCs w:val="24"/>
        </w:rPr>
        <w:t>а</w:t>
      </w:r>
      <w:r w:rsidRPr="00AC30AA">
        <w:rPr>
          <w:sz w:val="24"/>
          <w:szCs w:val="24"/>
        </w:rPr>
        <w:t xml:space="preserve"> 02:19:</w:t>
      </w:r>
      <w:r>
        <w:rPr>
          <w:sz w:val="24"/>
          <w:szCs w:val="24"/>
        </w:rPr>
        <w:t>110401</w:t>
      </w:r>
      <w:r w:rsidRPr="00AC30AA">
        <w:rPr>
          <w:sz w:val="24"/>
          <w:szCs w:val="24"/>
        </w:rPr>
        <w:t>:</w:t>
      </w:r>
      <w:r>
        <w:rPr>
          <w:sz w:val="24"/>
          <w:szCs w:val="24"/>
        </w:rPr>
        <w:t>34:</w:t>
      </w:r>
      <w:r w:rsidRPr="00AC30AA">
        <w:rPr>
          <w:sz w:val="24"/>
          <w:szCs w:val="24"/>
        </w:rPr>
        <w:t>ЗУ1</w:t>
      </w:r>
      <w:r>
        <w:rPr>
          <w:sz w:val="24"/>
          <w:szCs w:val="24"/>
        </w:rPr>
        <w:t>:</w:t>
      </w:r>
    </w:p>
    <w:p w:rsidR="00C1398D" w:rsidRPr="00AC30AA" w:rsidRDefault="00C1398D" w:rsidP="00383500">
      <w:pPr>
        <w:numPr>
          <w:ilvl w:val="0"/>
          <w:numId w:val="15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площадь — </w:t>
      </w:r>
      <w:smartTag w:uri="urn:schemas-microsoft-com:office:smarttags" w:element="metricconverter">
        <w:smartTagPr>
          <w:attr w:name="ProductID" w:val="147 кв. м"/>
        </w:smartTagPr>
        <w:r>
          <w:rPr>
            <w:sz w:val="24"/>
            <w:szCs w:val="24"/>
          </w:rPr>
          <w:t>147</w:t>
        </w:r>
        <w:r w:rsidRPr="00AC30AA">
          <w:rPr>
            <w:sz w:val="24"/>
            <w:szCs w:val="24"/>
          </w:rPr>
          <w:t xml:space="preserve"> кв. м</w:t>
        </w:r>
      </w:smartTag>
      <w:r w:rsidRPr="00AC30AA">
        <w:rPr>
          <w:sz w:val="24"/>
          <w:szCs w:val="24"/>
        </w:rPr>
        <w:t>;</w:t>
      </w:r>
    </w:p>
    <w:p w:rsidR="00C1398D" w:rsidRPr="00AC30AA" w:rsidRDefault="00C1398D" w:rsidP="008B5334">
      <w:pPr>
        <w:numPr>
          <w:ilvl w:val="0"/>
          <w:numId w:val="15"/>
        </w:numPr>
        <w:tabs>
          <w:tab w:val="left" w:pos="993"/>
        </w:tabs>
        <w:ind w:left="993" w:hanging="284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описание местоположения земельного участка — Республика Башкортостан, Гафурийский район, с/с </w:t>
      </w:r>
      <w:r>
        <w:rPr>
          <w:sz w:val="24"/>
          <w:szCs w:val="24"/>
        </w:rPr>
        <w:t>Белоозерский, д.Дарьино, ул.Ленина</w:t>
      </w:r>
      <w:r w:rsidRPr="00AC30AA"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5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разрешенное использование – Коммунальное обслуживание</w:t>
      </w:r>
      <w:r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5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категория земель — Земли населенных пунктов;</w:t>
      </w:r>
    </w:p>
    <w:p w:rsidR="00C1398D" w:rsidRPr="00AC30AA" w:rsidRDefault="00C1398D" w:rsidP="00383500">
      <w:pPr>
        <w:numPr>
          <w:ilvl w:val="0"/>
          <w:numId w:val="15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территориальная зона –  Жилая зона</w:t>
      </w:r>
      <w:r>
        <w:rPr>
          <w:sz w:val="24"/>
          <w:szCs w:val="24"/>
        </w:rPr>
        <w:t>.</w:t>
      </w:r>
    </w:p>
    <w:p w:rsidR="00C1398D" w:rsidRPr="00AC30AA" w:rsidRDefault="00C1398D" w:rsidP="00AC30AA">
      <w:pPr>
        <w:tabs>
          <w:tab w:val="left" w:pos="993"/>
        </w:tabs>
        <w:ind w:left="284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1.2 Характери</w:t>
      </w:r>
      <w:r>
        <w:rPr>
          <w:sz w:val="24"/>
          <w:szCs w:val="24"/>
        </w:rPr>
        <w:t>стика земельного участка 02:19:110401</w:t>
      </w:r>
      <w:r w:rsidRPr="00AC30AA">
        <w:rPr>
          <w:sz w:val="24"/>
          <w:szCs w:val="24"/>
        </w:rPr>
        <w:t>:</w:t>
      </w:r>
      <w:r>
        <w:rPr>
          <w:sz w:val="24"/>
          <w:szCs w:val="24"/>
        </w:rPr>
        <w:t>35:</w:t>
      </w:r>
      <w:r w:rsidRPr="00AC30AA">
        <w:rPr>
          <w:sz w:val="24"/>
          <w:szCs w:val="24"/>
        </w:rPr>
        <w:t>ЗУ</w:t>
      </w:r>
      <w:r>
        <w:rPr>
          <w:sz w:val="24"/>
          <w:szCs w:val="24"/>
        </w:rPr>
        <w:t>1:</w:t>
      </w:r>
    </w:p>
    <w:p w:rsidR="00C1398D" w:rsidRPr="00AC30AA" w:rsidRDefault="00C1398D" w:rsidP="00383500">
      <w:pPr>
        <w:numPr>
          <w:ilvl w:val="0"/>
          <w:numId w:val="16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площадь — </w:t>
      </w:r>
      <w:smartTag w:uri="urn:schemas-microsoft-com:office:smarttags" w:element="metricconverter">
        <w:smartTagPr>
          <w:attr w:name="ProductID" w:val="195 кв. м"/>
        </w:smartTagPr>
        <w:r>
          <w:rPr>
            <w:sz w:val="24"/>
            <w:szCs w:val="24"/>
          </w:rPr>
          <w:t>195</w:t>
        </w:r>
        <w:r w:rsidRPr="00AC30AA">
          <w:rPr>
            <w:sz w:val="24"/>
            <w:szCs w:val="24"/>
          </w:rPr>
          <w:t xml:space="preserve"> кв. м</w:t>
        </w:r>
      </w:smartTag>
      <w:r w:rsidRPr="00AC30AA">
        <w:rPr>
          <w:sz w:val="24"/>
          <w:szCs w:val="24"/>
        </w:rPr>
        <w:t>;</w:t>
      </w:r>
    </w:p>
    <w:p w:rsidR="00C1398D" w:rsidRPr="00AC30AA" w:rsidRDefault="00C1398D" w:rsidP="008B5334">
      <w:pPr>
        <w:numPr>
          <w:ilvl w:val="0"/>
          <w:numId w:val="16"/>
        </w:numPr>
        <w:tabs>
          <w:tab w:val="left" w:pos="993"/>
        </w:tabs>
        <w:ind w:left="993" w:hanging="284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описание местоположения земельного участка — Республика Башкортостан, Гафурийский район, с/с </w:t>
      </w:r>
      <w:r>
        <w:rPr>
          <w:sz w:val="24"/>
          <w:szCs w:val="24"/>
        </w:rPr>
        <w:t>Белоозерский, д.Дарьино, ул.Ленина</w:t>
      </w:r>
      <w:r w:rsidRPr="00AC30AA"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6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разрешенное использование – Коммунальное обслуживание</w:t>
      </w:r>
      <w:r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6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категория земель — Земли населенных пунктов;</w:t>
      </w:r>
    </w:p>
    <w:p w:rsidR="00C1398D" w:rsidRPr="00AC30AA" w:rsidRDefault="00C1398D" w:rsidP="00383500">
      <w:pPr>
        <w:numPr>
          <w:ilvl w:val="0"/>
          <w:numId w:val="16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территориальная зона – Жилая  зона</w:t>
      </w:r>
      <w:r>
        <w:rPr>
          <w:sz w:val="24"/>
          <w:szCs w:val="24"/>
        </w:rPr>
        <w:t>.</w:t>
      </w:r>
    </w:p>
    <w:p w:rsidR="00C1398D" w:rsidRPr="00AC30AA" w:rsidRDefault="00C1398D" w:rsidP="00AC30AA">
      <w:pPr>
        <w:tabs>
          <w:tab w:val="left" w:pos="993"/>
        </w:tabs>
        <w:ind w:left="284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1.3 Характеристика </w:t>
      </w:r>
      <w:r>
        <w:rPr>
          <w:sz w:val="24"/>
          <w:szCs w:val="24"/>
        </w:rPr>
        <w:t xml:space="preserve">сервитута в отношении </w:t>
      </w:r>
      <w:r w:rsidRPr="00AC30AA">
        <w:rPr>
          <w:sz w:val="24"/>
          <w:szCs w:val="24"/>
        </w:rPr>
        <w:t>земельн</w:t>
      </w:r>
      <w:r>
        <w:rPr>
          <w:sz w:val="24"/>
          <w:szCs w:val="24"/>
        </w:rPr>
        <w:t xml:space="preserve">ого </w:t>
      </w:r>
      <w:r w:rsidRPr="00AC30AA">
        <w:rPr>
          <w:sz w:val="24"/>
          <w:szCs w:val="24"/>
        </w:rPr>
        <w:t>участк</w:t>
      </w:r>
      <w:r>
        <w:rPr>
          <w:sz w:val="24"/>
          <w:szCs w:val="24"/>
        </w:rPr>
        <w:t>а</w:t>
      </w:r>
      <w:r w:rsidRPr="00AC30AA">
        <w:rPr>
          <w:sz w:val="24"/>
          <w:szCs w:val="24"/>
        </w:rPr>
        <w:t xml:space="preserve"> 02:19:</w:t>
      </w:r>
      <w:r>
        <w:rPr>
          <w:sz w:val="24"/>
          <w:szCs w:val="24"/>
        </w:rPr>
        <w:t>110401</w:t>
      </w:r>
      <w:r w:rsidRPr="00AC30AA">
        <w:rPr>
          <w:sz w:val="24"/>
          <w:szCs w:val="24"/>
        </w:rPr>
        <w:t>:</w:t>
      </w:r>
      <w:r>
        <w:rPr>
          <w:sz w:val="24"/>
          <w:szCs w:val="24"/>
        </w:rPr>
        <w:t>36:</w:t>
      </w:r>
      <w:r w:rsidRPr="00AC30AA">
        <w:rPr>
          <w:sz w:val="24"/>
          <w:szCs w:val="24"/>
        </w:rPr>
        <w:t>ЗУ</w:t>
      </w:r>
      <w:r>
        <w:rPr>
          <w:sz w:val="24"/>
          <w:szCs w:val="24"/>
        </w:rPr>
        <w:t>1:</w:t>
      </w:r>
    </w:p>
    <w:p w:rsidR="00C1398D" w:rsidRPr="00AC30AA" w:rsidRDefault="00C1398D" w:rsidP="00383500">
      <w:pPr>
        <w:numPr>
          <w:ilvl w:val="0"/>
          <w:numId w:val="17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площадь — </w:t>
      </w:r>
      <w:smartTag w:uri="urn:schemas-microsoft-com:office:smarttags" w:element="metricconverter">
        <w:smartTagPr>
          <w:attr w:name="ProductID" w:val="106 кв. м"/>
        </w:smartTagPr>
        <w:r>
          <w:rPr>
            <w:sz w:val="24"/>
            <w:szCs w:val="24"/>
          </w:rPr>
          <w:t>106</w:t>
        </w:r>
        <w:r w:rsidRPr="00AC30AA">
          <w:rPr>
            <w:sz w:val="24"/>
            <w:szCs w:val="24"/>
          </w:rPr>
          <w:t xml:space="preserve"> кв. м</w:t>
        </w:r>
      </w:smartTag>
      <w:r w:rsidRPr="00AC30AA">
        <w:rPr>
          <w:sz w:val="24"/>
          <w:szCs w:val="24"/>
        </w:rPr>
        <w:t>;</w:t>
      </w:r>
    </w:p>
    <w:p w:rsidR="00C1398D" w:rsidRPr="00AC30AA" w:rsidRDefault="00C1398D" w:rsidP="008B5334">
      <w:pPr>
        <w:numPr>
          <w:ilvl w:val="0"/>
          <w:numId w:val="17"/>
        </w:numPr>
        <w:tabs>
          <w:tab w:val="left" w:pos="993"/>
        </w:tabs>
        <w:ind w:left="993" w:hanging="284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описание местоположения земельного участка — Республика Башкортостан, Гафурийский район, с/с </w:t>
      </w:r>
      <w:r>
        <w:rPr>
          <w:sz w:val="24"/>
          <w:szCs w:val="24"/>
        </w:rPr>
        <w:t>Белоозерский, д.Дарьино, ул.Ленина</w:t>
      </w:r>
      <w:r w:rsidRPr="00AC30AA"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7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разрешенное использование – Коммунальное обслуживание</w:t>
      </w:r>
      <w:r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7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категория земель — Земли населенных пунктов;</w:t>
      </w:r>
    </w:p>
    <w:p w:rsidR="00C1398D" w:rsidRDefault="00C1398D" w:rsidP="00383500">
      <w:pPr>
        <w:numPr>
          <w:ilvl w:val="0"/>
          <w:numId w:val="17"/>
        </w:numPr>
        <w:tabs>
          <w:tab w:val="left" w:pos="993"/>
        </w:tabs>
        <w:ind w:hanging="73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территориальная зона –  Жилая зона</w:t>
      </w:r>
      <w:r>
        <w:rPr>
          <w:sz w:val="24"/>
          <w:szCs w:val="24"/>
        </w:rPr>
        <w:t>.</w:t>
      </w:r>
    </w:p>
    <w:p w:rsidR="00C1398D" w:rsidRPr="00AC30AA" w:rsidRDefault="00C1398D" w:rsidP="00383500">
      <w:pPr>
        <w:tabs>
          <w:tab w:val="left" w:pos="993"/>
        </w:tabs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</w:t>
      </w:r>
      <w:r w:rsidRPr="00AC30AA">
        <w:rPr>
          <w:sz w:val="24"/>
          <w:szCs w:val="24"/>
        </w:rPr>
        <w:t xml:space="preserve">Характеристика </w:t>
      </w:r>
      <w:r>
        <w:rPr>
          <w:sz w:val="24"/>
          <w:szCs w:val="24"/>
        </w:rPr>
        <w:t xml:space="preserve">сервитута в отношении </w:t>
      </w:r>
      <w:r w:rsidRPr="00AC30AA">
        <w:rPr>
          <w:sz w:val="24"/>
          <w:szCs w:val="24"/>
        </w:rPr>
        <w:t>земельн</w:t>
      </w:r>
      <w:r>
        <w:rPr>
          <w:sz w:val="24"/>
          <w:szCs w:val="24"/>
        </w:rPr>
        <w:t xml:space="preserve">ого </w:t>
      </w:r>
      <w:r w:rsidRPr="00AC30AA">
        <w:rPr>
          <w:sz w:val="24"/>
          <w:szCs w:val="24"/>
        </w:rPr>
        <w:t>участк</w:t>
      </w:r>
      <w:r>
        <w:rPr>
          <w:sz w:val="24"/>
          <w:szCs w:val="24"/>
        </w:rPr>
        <w:t>а</w:t>
      </w:r>
      <w:r w:rsidRPr="00AC30AA">
        <w:rPr>
          <w:sz w:val="24"/>
          <w:szCs w:val="24"/>
        </w:rPr>
        <w:t xml:space="preserve"> 02:19:</w:t>
      </w:r>
      <w:r>
        <w:rPr>
          <w:sz w:val="24"/>
          <w:szCs w:val="24"/>
        </w:rPr>
        <w:t>110401</w:t>
      </w:r>
      <w:r w:rsidRPr="00AC30AA">
        <w:rPr>
          <w:sz w:val="24"/>
          <w:szCs w:val="24"/>
        </w:rPr>
        <w:t>:</w:t>
      </w:r>
      <w:r>
        <w:rPr>
          <w:sz w:val="24"/>
          <w:szCs w:val="24"/>
        </w:rPr>
        <w:t>326:</w:t>
      </w:r>
      <w:r w:rsidRPr="00AC30AA">
        <w:rPr>
          <w:sz w:val="24"/>
          <w:szCs w:val="24"/>
        </w:rPr>
        <w:t>ЗУ</w:t>
      </w:r>
      <w:r>
        <w:rPr>
          <w:sz w:val="24"/>
          <w:szCs w:val="24"/>
        </w:rPr>
        <w:t>1:</w:t>
      </w:r>
    </w:p>
    <w:p w:rsidR="00C1398D" w:rsidRPr="00AC30AA" w:rsidRDefault="00C1398D" w:rsidP="00383500">
      <w:pPr>
        <w:numPr>
          <w:ilvl w:val="0"/>
          <w:numId w:val="18"/>
        </w:numPr>
        <w:tabs>
          <w:tab w:val="left" w:pos="993"/>
        </w:tabs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площадь — </w:t>
      </w:r>
      <w:smartTag w:uri="urn:schemas-microsoft-com:office:smarttags" w:element="metricconverter">
        <w:smartTagPr>
          <w:attr w:name="ProductID" w:val="124 кв. м"/>
        </w:smartTagPr>
        <w:r>
          <w:rPr>
            <w:sz w:val="24"/>
            <w:szCs w:val="24"/>
          </w:rPr>
          <w:t>124</w:t>
        </w:r>
        <w:r w:rsidRPr="00AC30AA">
          <w:rPr>
            <w:sz w:val="24"/>
            <w:szCs w:val="24"/>
          </w:rPr>
          <w:t xml:space="preserve"> кв. м</w:t>
        </w:r>
      </w:smartTag>
      <w:r w:rsidRPr="00AC30AA">
        <w:rPr>
          <w:sz w:val="24"/>
          <w:szCs w:val="24"/>
        </w:rPr>
        <w:t>;</w:t>
      </w:r>
    </w:p>
    <w:p w:rsidR="00C1398D" w:rsidRDefault="00C1398D" w:rsidP="008B5334">
      <w:pPr>
        <w:numPr>
          <w:ilvl w:val="0"/>
          <w:numId w:val="18"/>
        </w:numPr>
        <w:tabs>
          <w:tab w:val="left" w:pos="993"/>
        </w:tabs>
        <w:jc w:val="both"/>
        <w:rPr>
          <w:sz w:val="24"/>
          <w:szCs w:val="24"/>
        </w:rPr>
      </w:pPr>
      <w:r w:rsidRPr="00AC30AA">
        <w:rPr>
          <w:sz w:val="24"/>
          <w:szCs w:val="24"/>
        </w:rPr>
        <w:t>описание местоположения земельного уча</w:t>
      </w:r>
      <w:r>
        <w:rPr>
          <w:sz w:val="24"/>
          <w:szCs w:val="24"/>
        </w:rPr>
        <w:t>стка — Республика Башкортостан,</w:t>
      </w:r>
    </w:p>
    <w:p w:rsidR="00C1398D" w:rsidRPr="00AC30AA" w:rsidRDefault="00C1398D" w:rsidP="008B5334">
      <w:pPr>
        <w:tabs>
          <w:tab w:val="left" w:pos="993"/>
        </w:tabs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AC30AA">
        <w:rPr>
          <w:sz w:val="24"/>
          <w:szCs w:val="24"/>
        </w:rPr>
        <w:t xml:space="preserve">Гафурийский район, с/с </w:t>
      </w:r>
      <w:r>
        <w:rPr>
          <w:sz w:val="24"/>
          <w:szCs w:val="24"/>
        </w:rPr>
        <w:t>Белоозерский, д.Дарьино, ул.Ленина</w:t>
      </w:r>
      <w:r w:rsidRPr="00AC30AA"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18"/>
        </w:numPr>
        <w:tabs>
          <w:tab w:val="left" w:pos="993"/>
        </w:tabs>
        <w:jc w:val="both"/>
        <w:rPr>
          <w:sz w:val="24"/>
          <w:szCs w:val="24"/>
        </w:rPr>
      </w:pPr>
      <w:r w:rsidRPr="00AC30AA">
        <w:rPr>
          <w:sz w:val="24"/>
          <w:szCs w:val="24"/>
        </w:rPr>
        <w:t>разрешенное использование – Коммунальное обслуживание</w:t>
      </w:r>
      <w:r>
        <w:rPr>
          <w:sz w:val="24"/>
          <w:szCs w:val="24"/>
        </w:rPr>
        <w:t>;</w:t>
      </w:r>
    </w:p>
    <w:p w:rsidR="00C1398D" w:rsidRDefault="00C1398D" w:rsidP="00383500">
      <w:pPr>
        <w:numPr>
          <w:ilvl w:val="0"/>
          <w:numId w:val="18"/>
        </w:numPr>
        <w:tabs>
          <w:tab w:val="left" w:pos="993"/>
        </w:tabs>
        <w:jc w:val="both"/>
        <w:rPr>
          <w:sz w:val="24"/>
          <w:szCs w:val="24"/>
        </w:rPr>
      </w:pPr>
      <w:r w:rsidRPr="00AC30AA">
        <w:rPr>
          <w:sz w:val="24"/>
          <w:szCs w:val="24"/>
        </w:rPr>
        <w:t>категория земель — Земли населенных пунктов;</w:t>
      </w:r>
    </w:p>
    <w:p w:rsidR="00C1398D" w:rsidRDefault="00C1398D" w:rsidP="00383500">
      <w:pPr>
        <w:numPr>
          <w:ilvl w:val="0"/>
          <w:numId w:val="18"/>
        </w:numPr>
        <w:tabs>
          <w:tab w:val="left" w:pos="993"/>
        </w:tabs>
        <w:jc w:val="both"/>
        <w:rPr>
          <w:sz w:val="24"/>
          <w:szCs w:val="24"/>
        </w:rPr>
      </w:pPr>
      <w:r w:rsidRPr="00AC30AA">
        <w:rPr>
          <w:sz w:val="24"/>
          <w:szCs w:val="24"/>
        </w:rPr>
        <w:t>территориальная зона –  Жилая зона</w:t>
      </w:r>
      <w:r>
        <w:rPr>
          <w:sz w:val="24"/>
          <w:szCs w:val="24"/>
        </w:rPr>
        <w:t>.</w:t>
      </w:r>
    </w:p>
    <w:p w:rsidR="00C1398D" w:rsidRDefault="00C1398D" w:rsidP="00383500">
      <w:pPr>
        <w:tabs>
          <w:tab w:val="left" w:pos="993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1.5. </w:t>
      </w:r>
      <w:r w:rsidRPr="00AC30AA">
        <w:rPr>
          <w:sz w:val="24"/>
          <w:szCs w:val="24"/>
        </w:rPr>
        <w:t xml:space="preserve">Характеристика </w:t>
      </w:r>
      <w:r>
        <w:rPr>
          <w:sz w:val="24"/>
          <w:szCs w:val="24"/>
        </w:rPr>
        <w:t xml:space="preserve">сервитута в отношении </w:t>
      </w:r>
      <w:r w:rsidRPr="00AC30AA">
        <w:rPr>
          <w:sz w:val="24"/>
          <w:szCs w:val="24"/>
        </w:rPr>
        <w:t>земельн</w:t>
      </w:r>
      <w:r>
        <w:rPr>
          <w:sz w:val="24"/>
          <w:szCs w:val="24"/>
        </w:rPr>
        <w:t xml:space="preserve">ого </w:t>
      </w:r>
      <w:r w:rsidRPr="00AC30AA">
        <w:rPr>
          <w:sz w:val="24"/>
          <w:szCs w:val="24"/>
        </w:rPr>
        <w:t>участк</w:t>
      </w:r>
      <w:r>
        <w:rPr>
          <w:sz w:val="24"/>
          <w:szCs w:val="24"/>
        </w:rPr>
        <w:t>а</w:t>
      </w:r>
      <w:r w:rsidRPr="00AC30AA">
        <w:rPr>
          <w:sz w:val="24"/>
          <w:szCs w:val="24"/>
        </w:rPr>
        <w:t xml:space="preserve"> 02:19:</w:t>
      </w:r>
      <w:r>
        <w:rPr>
          <w:sz w:val="24"/>
          <w:szCs w:val="24"/>
        </w:rPr>
        <w:t>110401</w:t>
      </w:r>
      <w:r w:rsidRPr="00AC30AA">
        <w:rPr>
          <w:sz w:val="24"/>
          <w:szCs w:val="24"/>
        </w:rPr>
        <w:t>:</w:t>
      </w:r>
      <w:r>
        <w:rPr>
          <w:sz w:val="24"/>
          <w:szCs w:val="24"/>
        </w:rPr>
        <w:t>326:</w:t>
      </w:r>
      <w:r w:rsidRPr="00AC30AA">
        <w:rPr>
          <w:sz w:val="24"/>
          <w:szCs w:val="24"/>
        </w:rPr>
        <w:t>ЗУ</w:t>
      </w:r>
      <w:r>
        <w:rPr>
          <w:sz w:val="24"/>
          <w:szCs w:val="24"/>
        </w:rPr>
        <w:t>1:</w:t>
      </w:r>
    </w:p>
    <w:p w:rsidR="00C1398D" w:rsidRPr="00AC30AA" w:rsidRDefault="00C1398D" w:rsidP="00383500">
      <w:pPr>
        <w:numPr>
          <w:ilvl w:val="0"/>
          <w:numId w:val="20"/>
        </w:numPr>
        <w:tabs>
          <w:tab w:val="left" w:pos="993"/>
        </w:tabs>
        <w:ind w:hanging="1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площадь — </w:t>
      </w:r>
      <w:smartTag w:uri="urn:schemas-microsoft-com:office:smarttags" w:element="metricconverter">
        <w:smartTagPr>
          <w:attr w:name="ProductID" w:val="54 кв. м"/>
        </w:smartTagPr>
        <w:r>
          <w:rPr>
            <w:sz w:val="24"/>
            <w:szCs w:val="24"/>
          </w:rPr>
          <w:t>54</w:t>
        </w:r>
        <w:r w:rsidRPr="00AC30AA">
          <w:rPr>
            <w:sz w:val="24"/>
            <w:szCs w:val="24"/>
          </w:rPr>
          <w:t xml:space="preserve"> кв. м</w:t>
        </w:r>
      </w:smartTag>
      <w:r w:rsidRPr="00AC30AA"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20"/>
        </w:numPr>
        <w:tabs>
          <w:tab w:val="left" w:pos="993"/>
        </w:tabs>
        <w:ind w:hanging="1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 xml:space="preserve">описание местоположения земельного участка — Республика Башкортостан, Гафурийский район, с/с </w:t>
      </w:r>
      <w:r>
        <w:rPr>
          <w:sz w:val="24"/>
          <w:szCs w:val="24"/>
        </w:rPr>
        <w:t>Белоозерский, д.Дарьино, ул.Ленина</w:t>
      </w:r>
      <w:r w:rsidRPr="00AC30AA">
        <w:rPr>
          <w:sz w:val="24"/>
          <w:szCs w:val="24"/>
        </w:rPr>
        <w:t>;</w:t>
      </w:r>
    </w:p>
    <w:p w:rsidR="00C1398D" w:rsidRPr="00AC30AA" w:rsidRDefault="00C1398D" w:rsidP="00383500">
      <w:pPr>
        <w:numPr>
          <w:ilvl w:val="0"/>
          <w:numId w:val="20"/>
        </w:numPr>
        <w:tabs>
          <w:tab w:val="left" w:pos="993"/>
        </w:tabs>
        <w:ind w:hanging="1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разрешенное использование – Коммунальное обслуживание</w:t>
      </w:r>
      <w:r>
        <w:rPr>
          <w:sz w:val="24"/>
          <w:szCs w:val="24"/>
        </w:rPr>
        <w:t>;</w:t>
      </w:r>
    </w:p>
    <w:p w:rsidR="00C1398D" w:rsidRDefault="00C1398D" w:rsidP="00383500">
      <w:pPr>
        <w:numPr>
          <w:ilvl w:val="0"/>
          <w:numId w:val="20"/>
        </w:numPr>
        <w:tabs>
          <w:tab w:val="left" w:pos="993"/>
        </w:tabs>
        <w:ind w:hanging="1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категория земель — Земли населенных пунктов;</w:t>
      </w:r>
    </w:p>
    <w:p w:rsidR="00C1398D" w:rsidRDefault="00C1398D" w:rsidP="00383500">
      <w:pPr>
        <w:numPr>
          <w:ilvl w:val="0"/>
          <w:numId w:val="20"/>
        </w:numPr>
        <w:tabs>
          <w:tab w:val="left" w:pos="993"/>
        </w:tabs>
        <w:ind w:hanging="11"/>
        <w:jc w:val="both"/>
        <w:rPr>
          <w:sz w:val="24"/>
          <w:szCs w:val="24"/>
        </w:rPr>
      </w:pPr>
      <w:r w:rsidRPr="00AC30AA">
        <w:rPr>
          <w:sz w:val="24"/>
          <w:szCs w:val="24"/>
        </w:rPr>
        <w:t>территориальная зона –  Жилая зона</w:t>
      </w:r>
      <w:r>
        <w:rPr>
          <w:sz w:val="24"/>
          <w:szCs w:val="24"/>
        </w:rPr>
        <w:t>.</w:t>
      </w:r>
    </w:p>
    <w:p w:rsidR="00C1398D" w:rsidRPr="00AC30AA" w:rsidRDefault="00C1398D" w:rsidP="00AC30AA">
      <w:pPr>
        <w:pStyle w:val="NoSpacing"/>
        <w:tabs>
          <w:tab w:val="left" w:pos="993"/>
        </w:tabs>
        <w:ind w:right="-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AC30AA">
        <w:rPr>
          <w:rFonts w:ascii="Times New Roman" w:hAnsi="Times New Roman"/>
          <w:sz w:val="24"/>
          <w:szCs w:val="24"/>
        </w:rPr>
        <w:t xml:space="preserve">. Установленные характеристики </w:t>
      </w:r>
      <w:r>
        <w:rPr>
          <w:rFonts w:ascii="Times New Roman" w:hAnsi="Times New Roman"/>
          <w:sz w:val="24"/>
          <w:szCs w:val="24"/>
        </w:rPr>
        <w:t xml:space="preserve">границ сервитута в отношении </w:t>
      </w:r>
      <w:r w:rsidRPr="00AC30AA">
        <w:rPr>
          <w:rFonts w:ascii="Times New Roman" w:hAnsi="Times New Roman"/>
          <w:sz w:val="24"/>
          <w:szCs w:val="24"/>
        </w:rPr>
        <w:t>земельных участков подлежат государственному кадастровому учету в филиале ФГБУ «ФКП Росреестра» по Республике Башкортостан.</w:t>
      </w:r>
    </w:p>
    <w:p w:rsidR="00C1398D" w:rsidRPr="00AC30AA" w:rsidRDefault="00C1398D" w:rsidP="00AC30AA">
      <w:pPr>
        <w:pStyle w:val="NoSpacing"/>
        <w:tabs>
          <w:tab w:val="left" w:pos="993"/>
        </w:tabs>
        <w:ind w:right="-2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Pr="00AC30AA">
        <w:rPr>
          <w:rFonts w:ascii="Times New Roman" w:hAnsi="Times New Roman"/>
          <w:sz w:val="24"/>
          <w:szCs w:val="24"/>
        </w:rPr>
        <w:t>.  Контроль над выполнением настоящего постановления оставляю за собой.</w:t>
      </w:r>
    </w:p>
    <w:p w:rsidR="00C1398D" w:rsidRPr="00AC30AA" w:rsidRDefault="00C1398D" w:rsidP="003E5993">
      <w:pPr>
        <w:ind w:firstLine="709"/>
        <w:jc w:val="both"/>
        <w:rPr>
          <w:sz w:val="24"/>
          <w:szCs w:val="24"/>
        </w:rPr>
      </w:pPr>
    </w:p>
    <w:p w:rsidR="00C1398D" w:rsidRPr="00AC30AA" w:rsidRDefault="00C1398D" w:rsidP="003E5993">
      <w:pPr>
        <w:ind w:firstLine="709"/>
        <w:jc w:val="both"/>
        <w:rPr>
          <w:sz w:val="24"/>
          <w:szCs w:val="24"/>
        </w:rPr>
      </w:pPr>
    </w:p>
    <w:p w:rsidR="00C1398D" w:rsidRPr="00FB13F2" w:rsidRDefault="00C1398D" w:rsidP="006B2882">
      <w:pPr>
        <w:jc w:val="both"/>
        <w:rPr>
          <w:sz w:val="26"/>
          <w:szCs w:val="26"/>
        </w:rPr>
      </w:pPr>
      <w:r w:rsidRPr="00AC30AA">
        <w:rPr>
          <w:sz w:val="24"/>
          <w:szCs w:val="24"/>
        </w:rPr>
        <w:t xml:space="preserve">Глава сельского поселения  </w:t>
      </w:r>
      <w:r>
        <w:rPr>
          <w:sz w:val="24"/>
          <w:szCs w:val="24"/>
        </w:rPr>
        <w:t xml:space="preserve"> </w:t>
      </w:r>
      <w:r w:rsidRPr="00AC30AA">
        <w:rPr>
          <w:sz w:val="24"/>
          <w:szCs w:val="24"/>
        </w:rPr>
        <w:t xml:space="preserve">                                                                                </w:t>
      </w:r>
      <w:r>
        <w:rPr>
          <w:sz w:val="24"/>
          <w:szCs w:val="24"/>
        </w:rPr>
        <w:t xml:space="preserve">              Р.А.Мухарямов</w:t>
      </w:r>
    </w:p>
    <w:p w:rsidR="00C1398D" w:rsidRDefault="00C1398D" w:rsidP="006B2882">
      <w:pPr>
        <w:jc w:val="both"/>
        <w:rPr>
          <w:sz w:val="28"/>
          <w:szCs w:val="28"/>
        </w:rPr>
      </w:pPr>
    </w:p>
    <w:p w:rsidR="00C1398D" w:rsidRDefault="00C1398D" w:rsidP="00564561">
      <w:pPr>
        <w:pStyle w:val="Footer"/>
        <w:tabs>
          <w:tab w:val="left" w:pos="708"/>
        </w:tabs>
        <w:jc w:val="both"/>
        <w:rPr>
          <w:sz w:val="16"/>
          <w:szCs w:val="16"/>
        </w:rPr>
      </w:pPr>
    </w:p>
    <w:p w:rsidR="00C1398D" w:rsidRDefault="00C1398D" w:rsidP="00564561">
      <w:pPr>
        <w:pStyle w:val="Footer"/>
        <w:tabs>
          <w:tab w:val="left" w:pos="708"/>
        </w:tabs>
        <w:jc w:val="both"/>
        <w:rPr>
          <w:sz w:val="28"/>
          <w:szCs w:val="28"/>
        </w:rPr>
      </w:pPr>
      <w:r w:rsidRPr="009B69B0">
        <w:rPr>
          <w:sz w:val="16"/>
          <w:szCs w:val="16"/>
        </w:rPr>
        <w:t>Исп. КУС Минземимущества  РБ по  Гафурийскому р-ну</w:t>
      </w:r>
      <w:r>
        <w:rPr>
          <w:sz w:val="16"/>
          <w:szCs w:val="16"/>
        </w:rPr>
        <w:t xml:space="preserve">, </w:t>
      </w:r>
      <w:r w:rsidRPr="009B69B0">
        <w:rPr>
          <w:sz w:val="16"/>
          <w:szCs w:val="16"/>
        </w:rPr>
        <w:t>Л.Р.Никифорова (34740)</w:t>
      </w:r>
      <w:r w:rsidRPr="00CC52AB">
        <w:rPr>
          <w:sz w:val="28"/>
          <w:szCs w:val="28"/>
        </w:rPr>
        <w:t xml:space="preserve"> </w:t>
      </w:r>
      <w:r w:rsidRPr="009B69B0">
        <w:rPr>
          <w:sz w:val="16"/>
          <w:szCs w:val="16"/>
        </w:rPr>
        <w:t>2-79-00</w:t>
      </w:r>
    </w:p>
    <w:sectPr w:rsidR="00C1398D" w:rsidSect="00383500">
      <w:pgSz w:w="11906" w:h="16838" w:code="9"/>
      <w:pgMar w:top="709" w:right="567" w:bottom="993" w:left="1134" w:header="1134" w:footer="1066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98D" w:rsidRDefault="00C1398D">
      <w:r>
        <w:separator/>
      </w:r>
    </w:p>
  </w:endnote>
  <w:endnote w:type="continuationSeparator" w:id="1">
    <w:p w:rsidR="00C1398D" w:rsidRDefault="00C139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ew Bash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Times">
    <w:altName w:val="Elephant"/>
    <w:panose1 w:val="00000000000000000000"/>
    <w:charset w:val="02"/>
    <w:family w:val="roman"/>
    <w:notTrueType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98D" w:rsidRDefault="00C1398D">
      <w:r>
        <w:separator/>
      </w:r>
    </w:p>
  </w:footnote>
  <w:footnote w:type="continuationSeparator" w:id="1">
    <w:p w:rsidR="00C1398D" w:rsidRDefault="00C139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0FB7"/>
    <w:multiLevelType w:val="hybridMultilevel"/>
    <w:tmpl w:val="2228DF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51227C4"/>
    <w:multiLevelType w:val="hybridMultilevel"/>
    <w:tmpl w:val="7C3A5D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A3E35"/>
    <w:multiLevelType w:val="hybridMultilevel"/>
    <w:tmpl w:val="4A8689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0F753A"/>
    <w:multiLevelType w:val="hybridMultilevel"/>
    <w:tmpl w:val="F8C42A4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BA3223"/>
    <w:multiLevelType w:val="hybridMultilevel"/>
    <w:tmpl w:val="17683BB2"/>
    <w:lvl w:ilvl="0" w:tplc="DAF8E090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5">
    <w:nsid w:val="17537996"/>
    <w:multiLevelType w:val="hybridMultilevel"/>
    <w:tmpl w:val="5EEE5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7A08"/>
    <w:multiLevelType w:val="hybridMultilevel"/>
    <w:tmpl w:val="0B900B4A"/>
    <w:lvl w:ilvl="0" w:tplc="B478D91E">
      <w:start w:val="1"/>
      <w:numFmt w:val="decimal"/>
      <w:lvlText w:val="%1."/>
      <w:lvlJc w:val="left"/>
      <w:pPr>
        <w:tabs>
          <w:tab w:val="num" w:pos="1170"/>
        </w:tabs>
        <w:ind w:left="1170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344750B3"/>
    <w:multiLevelType w:val="hybridMultilevel"/>
    <w:tmpl w:val="A85A06E4"/>
    <w:lvl w:ilvl="0" w:tplc="1AE07CA8">
      <w:start w:val="1"/>
      <w:numFmt w:val="decimal"/>
      <w:lvlText w:val="%1."/>
      <w:lvlJc w:val="left"/>
      <w:pPr>
        <w:ind w:left="291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6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3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0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7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5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2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9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672" w:hanging="180"/>
      </w:pPr>
      <w:rPr>
        <w:rFonts w:cs="Times New Roman"/>
      </w:rPr>
    </w:lvl>
  </w:abstractNum>
  <w:abstractNum w:abstractNumId="8">
    <w:nsid w:val="34C3589C"/>
    <w:multiLevelType w:val="hybridMultilevel"/>
    <w:tmpl w:val="EAD80D3A"/>
    <w:lvl w:ilvl="0" w:tplc="A7D05B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3AAE756D"/>
    <w:multiLevelType w:val="hybridMultilevel"/>
    <w:tmpl w:val="3588E9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B637510"/>
    <w:multiLevelType w:val="hybridMultilevel"/>
    <w:tmpl w:val="A58A49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0F5AC6"/>
    <w:multiLevelType w:val="multilevel"/>
    <w:tmpl w:val="507CFB6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  <w:color w:val="000000"/>
      </w:rPr>
    </w:lvl>
  </w:abstractNum>
  <w:abstractNum w:abstractNumId="12">
    <w:nsid w:val="3C5F5A5A"/>
    <w:multiLevelType w:val="hybridMultilevel"/>
    <w:tmpl w:val="C39CE356"/>
    <w:lvl w:ilvl="0" w:tplc="F010459C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3DBB75B4"/>
    <w:multiLevelType w:val="hybridMultilevel"/>
    <w:tmpl w:val="826C0C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7F6AE2"/>
    <w:multiLevelType w:val="hybridMultilevel"/>
    <w:tmpl w:val="56E056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4C3E2A4C"/>
    <w:multiLevelType w:val="hybridMultilevel"/>
    <w:tmpl w:val="50903CBE"/>
    <w:lvl w:ilvl="0" w:tplc="C7DCFFE2">
      <w:start w:val="1"/>
      <w:numFmt w:val="decimal"/>
      <w:lvlText w:val="%1."/>
      <w:lvlJc w:val="left"/>
      <w:pPr>
        <w:ind w:left="574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46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718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790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862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934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006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078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1507" w:hanging="180"/>
      </w:pPr>
      <w:rPr>
        <w:rFonts w:cs="Times New Roman"/>
      </w:rPr>
    </w:lvl>
  </w:abstractNum>
  <w:abstractNum w:abstractNumId="16">
    <w:nsid w:val="514623FA"/>
    <w:multiLevelType w:val="hybridMultilevel"/>
    <w:tmpl w:val="AD926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9707358"/>
    <w:multiLevelType w:val="multilevel"/>
    <w:tmpl w:val="932C6D70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3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60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0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78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5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96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732" w:hanging="2160"/>
      </w:pPr>
      <w:rPr>
        <w:rFonts w:cs="Times New Roman" w:hint="default"/>
      </w:rPr>
    </w:lvl>
  </w:abstractNum>
  <w:abstractNum w:abstractNumId="18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19">
    <w:nsid w:val="77D62AE5"/>
    <w:multiLevelType w:val="hybridMultilevel"/>
    <w:tmpl w:val="597E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6"/>
  </w:num>
  <w:num w:numId="3">
    <w:abstractNumId w:val="12"/>
  </w:num>
  <w:num w:numId="4">
    <w:abstractNumId w:val="19"/>
  </w:num>
  <w:num w:numId="5">
    <w:abstractNumId w:val="4"/>
  </w:num>
  <w:num w:numId="6">
    <w:abstractNumId w:val="8"/>
  </w:num>
  <w:num w:numId="7">
    <w:abstractNumId w:val="11"/>
  </w:num>
  <w:num w:numId="8">
    <w:abstractNumId w:val="17"/>
  </w:num>
  <w:num w:numId="9">
    <w:abstractNumId w:val="7"/>
  </w:num>
  <w:num w:numId="10">
    <w:abstractNumId w:val="10"/>
  </w:num>
  <w:num w:numId="11">
    <w:abstractNumId w:val="15"/>
  </w:num>
  <w:num w:numId="12">
    <w:abstractNumId w:val="5"/>
  </w:num>
  <w:num w:numId="13">
    <w:abstractNumId w:val="1"/>
  </w:num>
  <w:num w:numId="14">
    <w:abstractNumId w:val="16"/>
  </w:num>
  <w:num w:numId="15">
    <w:abstractNumId w:val="14"/>
  </w:num>
  <w:num w:numId="16">
    <w:abstractNumId w:val="9"/>
  </w:num>
  <w:num w:numId="17">
    <w:abstractNumId w:val="0"/>
  </w:num>
  <w:num w:numId="18">
    <w:abstractNumId w:val="3"/>
  </w:num>
  <w:num w:numId="19">
    <w:abstractNumId w:val="2"/>
  </w:num>
  <w:num w:numId="2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4878"/>
    <w:rsid w:val="000139AF"/>
    <w:rsid w:val="00014BE3"/>
    <w:rsid w:val="000356B4"/>
    <w:rsid w:val="0004036B"/>
    <w:rsid w:val="00057B1A"/>
    <w:rsid w:val="00057E53"/>
    <w:rsid w:val="00076616"/>
    <w:rsid w:val="000A7C44"/>
    <w:rsid w:val="000C5EC4"/>
    <w:rsid w:val="000C6FD8"/>
    <w:rsid w:val="000D2491"/>
    <w:rsid w:val="000D612A"/>
    <w:rsid w:val="000E649F"/>
    <w:rsid w:val="000F0A5D"/>
    <w:rsid w:val="000F3FC1"/>
    <w:rsid w:val="000F69E2"/>
    <w:rsid w:val="000F7666"/>
    <w:rsid w:val="0011203D"/>
    <w:rsid w:val="001378E8"/>
    <w:rsid w:val="0015592D"/>
    <w:rsid w:val="001820AB"/>
    <w:rsid w:val="00190F0D"/>
    <w:rsid w:val="00197354"/>
    <w:rsid w:val="001A7442"/>
    <w:rsid w:val="001A7597"/>
    <w:rsid w:val="001C0856"/>
    <w:rsid w:val="001C4DC5"/>
    <w:rsid w:val="001E2F3E"/>
    <w:rsid w:val="001E5043"/>
    <w:rsid w:val="00202C72"/>
    <w:rsid w:val="0021056F"/>
    <w:rsid w:val="002116E4"/>
    <w:rsid w:val="00214094"/>
    <w:rsid w:val="0023677A"/>
    <w:rsid w:val="002434B0"/>
    <w:rsid w:val="002519D8"/>
    <w:rsid w:val="00267057"/>
    <w:rsid w:val="002926AC"/>
    <w:rsid w:val="00293173"/>
    <w:rsid w:val="002A1B4F"/>
    <w:rsid w:val="003450A3"/>
    <w:rsid w:val="00383500"/>
    <w:rsid w:val="00392156"/>
    <w:rsid w:val="003E5993"/>
    <w:rsid w:val="004000C9"/>
    <w:rsid w:val="00424DB3"/>
    <w:rsid w:val="00435F11"/>
    <w:rsid w:val="00445111"/>
    <w:rsid w:val="004458A9"/>
    <w:rsid w:val="0047465D"/>
    <w:rsid w:val="0047465E"/>
    <w:rsid w:val="00476124"/>
    <w:rsid w:val="004832ED"/>
    <w:rsid w:val="00486E48"/>
    <w:rsid w:val="00487286"/>
    <w:rsid w:val="00493324"/>
    <w:rsid w:val="004977ED"/>
    <w:rsid w:val="004E0809"/>
    <w:rsid w:val="004E45C8"/>
    <w:rsid w:val="00531BDA"/>
    <w:rsid w:val="005457DE"/>
    <w:rsid w:val="00561A15"/>
    <w:rsid w:val="00564561"/>
    <w:rsid w:val="0056787A"/>
    <w:rsid w:val="005A0555"/>
    <w:rsid w:val="005A4233"/>
    <w:rsid w:val="005D17BA"/>
    <w:rsid w:val="005E4A0D"/>
    <w:rsid w:val="005E5918"/>
    <w:rsid w:val="00635E86"/>
    <w:rsid w:val="00647E65"/>
    <w:rsid w:val="00660BEF"/>
    <w:rsid w:val="00696AC6"/>
    <w:rsid w:val="006A0D3C"/>
    <w:rsid w:val="006B2882"/>
    <w:rsid w:val="006E1A35"/>
    <w:rsid w:val="0071357C"/>
    <w:rsid w:val="007273EC"/>
    <w:rsid w:val="007318E2"/>
    <w:rsid w:val="00744A5D"/>
    <w:rsid w:val="00760D2A"/>
    <w:rsid w:val="00763953"/>
    <w:rsid w:val="007702E6"/>
    <w:rsid w:val="00783E88"/>
    <w:rsid w:val="007B2117"/>
    <w:rsid w:val="007F5048"/>
    <w:rsid w:val="008037EA"/>
    <w:rsid w:val="008254B4"/>
    <w:rsid w:val="00825C13"/>
    <w:rsid w:val="00827E37"/>
    <w:rsid w:val="00840423"/>
    <w:rsid w:val="0089067D"/>
    <w:rsid w:val="00894AC0"/>
    <w:rsid w:val="008A4920"/>
    <w:rsid w:val="008B5334"/>
    <w:rsid w:val="008C7993"/>
    <w:rsid w:val="008D39DC"/>
    <w:rsid w:val="008E19C4"/>
    <w:rsid w:val="008E6BEB"/>
    <w:rsid w:val="00904580"/>
    <w:rsid w:val="00926838"/>
    <w:rsid w:val="0093449B"/>
    <w:rsid w:val="009400DF"/>
    <w:rsid w:val="009464FE"/>
    <w:rsid w:val="009610EF"/>
    <w:rsid w:val="00967F96"/>
    <w:rsid w:val="009849D6"/>
    <w:rsid w:val="009921E2"/>
    <w:rsid w:val="009A5D6E"/>
    <w:rsid w:val="009B30DB"/>
    <w:rsid w:val="009B69B0"/>
    <w:rsid w:val="009F096F"/>
    <w:rsid w:val="00A0478B"/>
    <w:rsid w:val="00A26E3D"/>
    <w:rsid w:val="00A5697C"/>
    <w:rsid w:val="00A603EB"/>
    <w:rsid w:val="00A63A30"/>
    <w:rsid w:val="00A63A50"/>
    <w:rsid w:val="00A75B60"/>
    <w:rsid w:val="00A93D72"/>
    <w:rsid w:val="00AA1644"/>
    <w:rsid w:val="00AC289F"/>
    <w:rsid w:val="00AC30AA"/>
    <w:rsid w:val="00B16EBE"/>
    <w:rsid w:val="00B4620F"/>
    <w:rsid w:val="00B468A1"/>
    <w:rsid w:val="00B602FA"/>
    <w:rsid w:val="00B60663"/>
    <w:rsid w:val="00B67A69"/>
    <w:rsid w:val="00B76860"/>
    <w:rsid w:val="00BA5825"/>
    <w:rsid w:val="00BC1A1B"/>
    <w:rsid w:val="00BD457A"/>
    <w:rsid w:val="00BE3BED"/>
    <w:rsid w:val="00BE789C"/>
    <w:rsid w:val="00BF01F7"/>
    <w:rsid w:val="00C1398D"/>
    <w:rsid w:val="00C32E61"/>
    <w:rsid w:val="00C50278"/>
    <w:rsid w:val="00C54878"/>
    <w:rsid w:val="00C636F0"/>
    <w:rsid w:val="00C81B6E"/>
    <w:rsid w:val="00CC1545"/>
    <w:rsid w:val="00CC52AB"/>
    <w:rsid w:val="00CD375E"/>
    <w:rsid w:val="00D54238"/>
    <w:rsid w:val="00D85B74"/>
    <w:rsid w:val="00D915B5"/>
    <w:rsid w:val="00DA0339"/>
    <w:rsid w:val="00DA47B8"/>
    <w:rsid w:val="00DB3EE2"/>
    <w:rsid w:val="00DF4515"/>
    <w:rsid w:val="00E11250"/>
    <w:rsid w:val="00E135D3"/>
    <w:rsid w:val="00E308D0"/>
    <w:rsid w:val="00E33CB4"/>
    <w:rsid w:val="00E63FA6"/>
    <w:rsid w:val="00EA12C7"/>
    <w:rsid w:val="00EB1A12"/>
    <w:rsid w:val="00EB2A80"/>
    <w:rsid w:val="00EC6223"/>
    <w:rsid w:val="00ED3799"/>
    <w:rsid w:val="00EE24FD"/>
    <w:rsid w:val="00EE2897"/>
    <w:rsid w:val="00EF32BA"/>
    <w:rsid w:val="00F00843"/>
    <w:rsid w:val="00F1713C"/>
    <w:rsid w:val="00F23F61"/>
    <w:rsid w:val="00F33BAF"/>
    <w:rsid w:val="00F344EC"/>
    <w:rsid w:val="00F360A2"/>
    <w:rsid w:val="00F4361B"/>
    <w:rsid w:val="00F66A6F"/>
    <w:rsid w:val="00F714E7"/>
    <w:rsid w:val="00F82741"/>
    <w:rsid w:val="00FA19F5"/>
    <w:rsid w:val="00FB13F2"/>
    <w:rsid w:val="00FC0F9A"/>
    <w:rsid w:val="00FE25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860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6860"/>
    <w:pPr>
      <w:keepNext/>
      <w:jc w:val="center"/>
      <w:outlineLvl w:val="0"/>
    </w:pPr>
    <w:rPr>
      <w:b/>
      <w:spacing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76860"/>
    <w:pPr>
      <w:keepNext/>
      <w:jc w:val="center"/>
      <w:outlineLvl w:val="1"/>
    </w:pPr>
    <w:rPr>
      <w:b/>
      <w:sz w:val="28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76860"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76860"/>
    <w:pPr>
      <w:keepNext/>
      <w:ind w:firstLine="851"/>
      <w:jc w:val="both"/>
      <w:outlineLvl w:val="3"/>
    </w:pPr>
    <w:rPr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B76860"/>
    <w:pPr>
      <w:keepNext/>
      <w:jc w:val="center"/>
      <w:outlineLvl w:val="4"/>
    </w:pPr>
    <w:rPr>
      <w:b/>
      <w:shadow/>
      <w:spacing w:val="60"/>
      <w:sz w:val="4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83E88"/>
    <w:pPr>
      <w:keepNext/>
      <w:jc w:val="center"/>
      <w:outlineLvl w:val="6"/>
    </w:pPr>
    <w:rPr>
      <w:rFonts w:ascii="Arial New Bash" w:hAnsi="Arial New Bash" w:cs="Arial"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77F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77F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77F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77F3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77F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783E88"/>
    <w:rPr>
      <w:rFonts w:ascii="Arial New Bash" w:hAnsi="Arial New Bash" w:cs="Arial"/>
      <w:sz w:val="24"/>
    </w:rPr>
  </w:style>
  <w:style w:type="paragraph" w:styleId="BodyTextIndent">
    <w:name w:val="Body Text Indent"/>
    <w:basedOn w:val="Normal"/>
    <w:link w:val="BodyTextIndentChar"/>
    <w:uiPriority w:val="99"/>
    <w:rsid w:val="00B76860"/>
    <w:pPr>
      <w:ind w:left="5103"/>
      <w:jc w:val="both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F77F3"/>
    <w:rPr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76860"/>
    <w:pPr>
      <w:jc w:val="center"/>
    </w:pPr>
    <w:rPr>
      <w:rFonts w:ascii="Arial New Bash" w:hAnsi="Arial New Bash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F77F3"/>
    <w:rPr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B76860"/>
    <w:pPr>
      <w:ind w:left="3828"/>
    </w:pPr>
    <w:rPr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F77F3"/>
    <w:rPr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rsid w:val="00B76860"/>
    <w:pPr>
      <w:ind w:firstLine="720"/>
    </w:pPr>
    <w:rPr>
      <w:sz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F77F3"/>
    <w:rPr>
      <w:sz w:val="16"/>
      <w:szCs w:val="16"/>
    </w:rPr>
  </w:style>
  <w:style w:type="paragraph" w:styleId="Header">
    <w:name w:val="header"/>
    <w:basedOn w:val="Normal"/>
    <w:link w:val="HeaderChar"/>
    <w:uiPriority w:val="99"/>
    <w:rsid w:val="00B7686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77F3"/>
    <w:rPr>
      <w:sz w:val="20"/>
      <w:szCs w:val="20"/>
    </w:rPr>
  </w:style>
  <w:style w:type="paragraph" w:styleId="Footer">
    <w:name w:val="footer"/>
    <w:basedOn w:val="Normal"/>
    <w:link w:val="FooterChar"/>
    <w:uiPriority w:val="99"/>
    <w:rsid w:val="00B76860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F77F3"/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B76860"/>
    <w:pPr>
      <w:spacing w:line="360" w:lineRule="auto"/>
      <w:jc w:val="center"/>
    </w:pPr>
    <w:rPr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F77F3"/>
    <w:rPr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B76860"/>
    <w:pPr>
      <w:jc w:val="center"/>
    </w:pPr>
    <w:rPr>
      <w:b/>
      <w:bCs/>
      <w:sz w:val="28"/>
    </w:rPr>
  </w:style>
  <w:style w:type="character" w:customStyle="1" w:styleId="TitleChar">
    <w:name w:val="Title Char"/>
    <w:basedOn w:val="DefaultParagraphFont"/>
    <w:link w:val="Title"/>
    <w:uiPriority w:val="10"/>
    <w:rsid w:val="00AF77F3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531BD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7F3"/>
    <w:rPr>
      <w:sz w:val="0"/>
      <w:szCs w:val="0"/>
    </w:rPr>
  </w:style>
  <w:style w:type="paragraph" w:styleId="ListParagraph">
    <w:name w:val="List Paragraph"/>
    <w:basedOn w:val="Normal"/>
    <w:uiPriority w:val="99"/>
    <w:qFormat/>
    <w:rsid w:val="00BC1A1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NoSpacing">
    <w:name w:val="No Spacing"/>
    <w:uiPriority w:val="99"/>
    <w:qFormat/>
    <w:rsid w:val="00A63A50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488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534</Words>
  <Characters>3049</Characters>
  <Application>Microsoft Office Outlook</Application>
  <DocSecurity>0</DocSecurity>
  <Lines>0</Lines>
  <Paragraphs>0</Paragraphs>
  <ScaleCrop>false</ScaleCrop>
  <Company>Кристалл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User</cp:lastModifiedBy>
  <cp:revision>3</cp:revision>
  <cp:lastPrinted>2015-12-17T12:02:00Z</cp:lastPrinted>
  <dcterms:created xsi:type="dcterms:W3CDTF">2016-01-11T05:05:00Z</dcterms:created>
  <dcterms:modified xsi:type="dcterms:W3CDTF">2016-01-11T04:04:00Z</dcterms:modified>
</cp:coreProperties>
</file>