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176" w:type="dxa"/>
        <w:tblBorders>
          <w:insideH w:val="thickThinMediumGap" w:sz="24" w:space="0" w:color="auto"/>
        </w:tblBorders>
        <w:tblLook w:val="00A0" w:firstRow="1" w:lastRow="0" w:firstColumn="1" w:lastColumn="0" w:noHBand="0" w:noVBand="0"/>
      </w:tblPr>
      <w:tblGrid>
        <w:gridCol w:w="4536"/>
        <w:gridCol w:w="1418"/>
        <w:gridCol w:w="4678"/>
      </w:tblGrid>
      <w:tr w:rsidR="00361771" w:rsidRPr="00824115" w:rsidTr="00F911E8">
        <w:tc>
          <w:tcPr>
            <w:tcW w:w="4536" w:type="dxa"/>
            <w:tcBorders>
              <w:bottom w:val="nil"/>
            </w:tcBorders>
          </w:tcPr>
          <w:p w:rsidR="00361771" w:rsidRPr="00FB4495" w:rsidRDefault="00361771" w:rsidP="00FB4495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FB4495">
              <w:rPr>
                <w:rFonts w:ascii="Times Cyr Bash Normal" w:hAnsi="Times Cyr Bash Normal"/>
                <w:sz w:val="28"/>
                <w:szCs w:val="28"/>
              </w:rPr>
              <w:t>БАШ</w:t>
            </w:r>
            <w:proofErr w:type="gramStart"/>
            <w:r w:rsidRPr="00FB4495">
              <w:rPr>
                <w:rFonts w:ascii="Times Cyr Bash Normal" w:hAnsi="Times Cyr Bash Normal"/>
                <w:sz w:val="28"/>
                <w:szCs w:val="28"/>
              </w:rPr>
              <w:t>?О</w:t>
            </w:r>
            <w:proofErr w:type="gramEnd"/>
            <w:r w:rsidRPr="00FB4495">
              <w:rPr>
                <w:rFonts w:ascii="Times Cyr Bash Normal" w:hAnsi="Times Cyr Bash Normal"/>
                <w:sz w:val="28"/>
                <w:szCs w:val="28"/>
              </w:rPr>
              <w:t>РТОСТАН РЕСПУБЛИКА№Ы</w:t>
            </w:r>
          </w:p>
          <w:p w:rsidR="00361771" w:rsidRPr="00FB4495" w:rsidRDefault="00361771" w:rsidP="00FB4495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FB4495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FB4495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FB4495">
              <w:rPr>
                <w:sz w:val="28"/>
                <w:szCs w:val="28"/>
                <w:lang w:val="ba-RU"/>
              </w:rPr>
              <w:t>Ң</w:t>
            </w:r>
            <w:r w:rsidRPr="00FB4495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FB4495">
              <w:rPr>
                <w:sz w:val="28"/>
                <w:szCs w:val="28"/>
                <w:lang w:val="ba-RU"/>
              </w:rPr>
              <w:t>Ә</w:t>
            </w:r>
            <w:r w:rsidRPr="00FB4495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FB4495">
              <w:rPr>
                <w:sz w:val="28"/>
                <w:szCs w:val="28"/>
                <w:lang w:val="ba-RU"/>
              </w:rPr>
              <w:t>Ә</w:t>
            </w:r>
            <w:r w:rsidRPr="00FB4495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FB4495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FB4495">
              <w:rPr>
                <w:sz w:val="28"/>
                <w:szCs w:val="28"/>
                <w:lang w:val="ba-RU"/>
              </w:rPr>
              <w:t>Ә</w:t>
            </w:r>
            <w:r w:rsidRPr="00FB4495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361771" w:rsidRPr="00FB4495" w:rsidRDefault="000B4F94" w:rsidP="00FB4495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E6C3B59" wp14:editId="792DA204">
                  <wp:extent cx="828675" cy="1019175"/>
                  <wp:effectExtent l="0" t="0" r="9525" b="9525"/>
                  <wp:docPr id="1" name="Рисунок 3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bottom w:val="nil"/>
            </w:tcBorders>
          </w:tcPr>
          <w:p w:rsidR="00361771" w:rsidRPr="00FB4495" w:rsidRDefault="00361771" w:rsidP="00FB4495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FB4495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361771" w:rsidRPr="00FB4495" w:rsidRDefault="00361771" w:rsidP="00FB4495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FB4495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361771" w:rsidTr="00F911E8">
        <w:tc>
          <w:tcPr>
            <w:tcW w:w="4536" w:type="dxa"/>
            <w:tcBorders>
              <w:top w:val="nil"/>
            </w:tcBorders>
          </w:tcPr>
          <w:p w:rsidR="00361771" w:rsidRPr="00FB4495" w:rsidRDefault="00361771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361771" w:rsidRPr="00FB4495" w:rsidRDefault="00361771" w:rsidP="00FB44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361771" w:rsidRPr="00FB4495" w:rsidRDefault="00361771" w:rsidP="00FB4495">
            <w:pPr>
              <w:jc w:val="right"/>
              <w:rPr>
                <w:sz w:val="28"/>
                <w:szCs w:val="28"/>
              </w:rPr>
            </w:pPr>
          </w:p>
        </w:tc>
      </w:tr>
      <w:tr w:rsidR="00361771" w:rsidRPr="00824115" w:rsidTr="00F911E8">
        <w:tc>
          <w:tcPr>
            <w:tcW w:w="4536" w:type="dxa"/>
          </w:tcPr>
          <w:p w:rsidR="00361771" w:rsidRPr="00FB4495" w:rsidRDefault="00361771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361771" w:rsidRPr="00FB4495" w:rsidRDefault="00361771" w:rsidP="00FB4495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FB4495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361771" w:rsidRPr="00FB4495" w:rsidRDefault="00361771" w:rsidP="00FB4495">
            <w:pPr>
              <w:jc w:val="both"/>
              <w:rPr>
                <w:sz w:val="28"/>
                <w:szCs w:val="28"/>
              </w:rPr>
            </w:pPr>
          </w:p>
          <w:p w:rsidR="00361771" w:rsidRPr="00FB4495" w:rsidRDefault="00361771" w:rsidP="00FB44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61771" w:rsidRPr="00FB4495" w:rsidRDefault="00361771" w:rsidP="00FB4495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361771" w:rsidRPr="00FB4495" w:rsidRDefault="00361771" w:rsidP="00FB4495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FB4495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361771" w:rsidRDefault="00361771" w:rsidP="00D30238">
      <w:pPr>
        <w:jc w:val="both"/>
        <w:rPr>
          <w:sz w:val="28"/>
          <w:szCs w:val="28"/>
        </w:rPr>
      </w:pPr>
    </w:p>
    <w:tbl>
      <w:tblPr>
        <w:tblW w:w="9820" w:type="dxa"/>
        <w:tblLook w:val="00A0" w:firstRow="1" w:lastRow="0" w:firstColumn="1" w:lastColumn="0" w:noHBand="0" w:noVBand="0"/>
      </w:tblPr>
      <w:tblGrid>
        <w:gridCol w:w="4077"/>
        <w:gridCol w:w="2410"/>
        <w:gridCol w:w="3333"/>
      </w:tblGrid>
      <w:tr w:rsidR="00361771" w:rsidTr="000244F9">
        <w:tc>
          <w:tcPr>
            <w:tcW w:w="4077" w:type="dxa"/>
          </w:tcPr>
          <w:p w:rsidR="00361771" w:rsidRPr="00FB4495" w:rsidRDefault="00361771" w:rsidP="00FB4495">
            <w:pPr>
              <w:jc w:val="both"/>
              <w:rPr>
                <w:sz w:val="28"/>
                <w:szCs w:val="28"/>
              </w:rPr>
            </w:pPr>
            <w:r w:rsidRPr="00FB4495">
              <w:rPr>
                <w:sz w:val="28"/>
                <w:szCs w:val="28"/>
              </w:rPr>
              <w:t xml:space="preserve">       </w:t>
            </w:r>
            <w:r w:rsidR="00932C6C">
              <w:rPr>
                <w:sz w:val="28"/>
                <w:szCs w:val="28"/>
              </w:rPr>
              <w:t xml:space="preserve">        </w:t>
            </w:r>
            <w:r w:rsidR="00932C6C" w:rsidRPr="00932C6C">
              <w:rPr>
                <w:sz w:val="28"/>
                <w:szCs w:val="28"/>
                <w:u w:val="single"/>
              </w:rPr>
              <w:t>22.12.2015</w:t>
            </w:r>
            <w:r w:rsidR="00932C6C">
              <w:rPr>
                <w:sz w:val="28"/>
                <w:szCs w:val="28"/>
              </w:rPr>
              <w:t xml:space="preserve"> </w:t>
            </w:r>
            <w:r w:rsidRPr="00FB4495">
              <w:rPr>
                <w:sz w:val="28"/>
                <w:szCs w:val="28"/>
              </w:rPr>
              <w:t>й.</w:t>
            </w:r>
          </w:p>
        </w:tc>
        <w:tc>
          <w:tcPr>
            <w:tcW w:w="2410" w:type="dxa"/>
          </w:tcPr>
          <w:p w:rsidR="00361771" w:rsidRPr="00FB4495" w:rsidRDefault="00361771" w:rsidP="00932C6C">
            <w:pPr>
              <w:jc w:val="center"/>
              <w:rPr>
                <w:sz w:val="28"/>
                <w:szCs w:val="28"/>
              </w:rPr>
            </w:pPr>
            <w:r w:rsidRPr="00FB4495">
              <w:rPr>
                <w:sz w:val="28"/>
                <w:szCs w:val="28"/>
              </w:rPr>
              <w:t xml:space="preserve">№  </w:t>
            </w:r>
            <w:r w:rsidR="00932C6C" w:rsidRPr="00932C6C">
              <w:rPr>
                <w:sz w:val="28"/>
                <w:szCs w:val="28"/>
                <w:u w:val="single"/>
              </w:rPr>
              <w:t>176</w:t>
            </w:r>
          </w:p>
        </w:tc>
        <w:tc>
          <w:tcPr>
            <w:tcW w:w="3333" w:type="dxa"/>
          </w:tcPr>
          <w:p w:rsidR="00361771" w:rsidRPr="00FB4495" w:rsidRDefault="00932C6C" w:rsidP="00FB449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bookmarkStart w:id="0" w:name="_GoBack"/>
            <w:r w:rsidRPr="00932C6C">
              <w:rPr>
                <w:sz w:val="28"/>
                <w:szCs w:val="28"/>
                <w:u w:val="single"/>
              </w:rPr>
              <w:t>22.12.2015</w:t>
            </w:r>
            <w:bookmarkEnd w:id="0"/>
            <w:r>
              <w:rPr>
                <w:sz w:val="28"/>
                <w:szCs w:val="28"/>
              </w:rPr>
              <w:t xml:space="preserve"> </w:t>
            </w:r>
            <w:r w:rsidR="00361771" w:rsidRPr="00FB4495">
              <w:rPr>
                <w:sz w:val="28"/>
                <w:szCs w:val="28"/>
              </w:rPr>
              <w:t>г.</w:t>
            </w:r>
          </w:p>
        </w:tc>
      </w:tr>
    </w:tbl>
    <w:p w:rsidR="00361771" w:rsidRDefault="00361771" w:rsidP="00D30238">
      <w:pPr>
        <w:jc w:val="both"/>
        <w:rPr>
          <w:sz w:val="28"/>
          <w:szCs w:val="28"/>
        </w:rPr>
      </w:pPr>
    </w:p>
    <w:p w:rsidR="00F911E8" w:rsidRDefault="00361771" w:rsidP="00F911E8">
      <w:pPr>
        <w:jc w:val="center"/>
        <w:rPr>
          <w:sz w:val="28"/>
          <w:szCs w:val="28"/>
        </w:rPr>
      </w:pPr>
      <w:r w:rsidRPr="001D2115">
        <w:rPr>
          <w:sz w:val="28"/>
          <w:szCs w:val="28"/>
        </w:rPr>
        <w:t> </w:t>
      </w:r>
      <w:r w:rsidR="00F911E8" w:rsidRPr="005F4B83">
        <w:rPr>
          <w:sz w:val="28"/>
          <w:szCs w:val="28"/>
        </w:rPr>
        <w:t xml:space="preserve">О предварительном согласовании предоставления земельного участка </w:t>
      </w:r>
    </w:p>
    <w:p w:rsidR="00F911E8" w:rsidRDefault="00F911E8" w:rsidP="00F911E8">
      <w:pPr>
        <w:jc w:val="center"/>
        <w:rPr>
          <w:sz w:val="28"/>
          <w:szCs w:val="28"/>
        </w:rPr>
      </w:pPr>
      <w:r w:rsidRPr="005F4B83">
        <w:rPr>
          <w:sz w:val="28"/>
          <w:szCs w:val="28"/>
        </w:rPr>
        <w:t xml:space="preserve">гр. </w:t>
      </w:r>
      <w:r w:rsidR="008336D5">
        <w:rPr>
          <w:sz w:val="28"/>
          <w:szCs w:val="28"/>
        </w:rPr>
        <w:t xml:space="preserve">Федоровой Альбине </w:t>
      </w:r>
      <w:proofErr w:type="spellStart"/>
      <w:r w:rsidR="008336D5">
        <w:rPr>
          <w:sz w:val="28"/>
          <w:szCs w:val="28"/>
        </w:rPr>
        <w:t>Рауфовне</w:t>
      </w:r>
      <w:proofErr w:type="spellEnd"/>
      <w:r w:rsidRPr="005F4B83">
        <w:rPr>
          <w:sz w:val="28"/>
          <w:szCs w:val="28"/>
        </w:rPr>
        <w:t xml:space="preserve"> </w:t>
      </w:r>
    </w:p>
    <w:p w:rsidR="00F911E8" w:rsidRDefault="00F911E8" w:rsidP="00F911E8">
      <w:pPr>
        <w:jc w:val="center"/>
        <w:rPr>
          <w:sz w:val="28"/>
          <w:szCs w:val="28"/>
        </w:rPr>
      </w:pPr>
      <w:r w:rsidRPr="005F4B83">
        <w:rPr>
          <w:sz w:val="28"/>
          <w:szCs w:val="28"/>
        </w:rPr>
        <w:t>и об утверждении схемы расположения земельного участка</w:t>
      </w:r>
    </w:p>
    <w:p w:rsidR="00F911E8" w:rsidRPr="005F4B83" w:rsidRDefault="00F911E8" w:rsidP="00F911E8">
      <w:pPr>
        <w:jc w:val="center"/>
        <w:rPr>
          <w:b/>
          <w:i/>
          <w:color w:val="000000"/>
          <w:sz w:val="28"/>
          <w:szCs w:val="28"/>
        </w:rPr>
      </w:pPr>
      <w:r w:rsidRPr="005F4B83">
        <w:rPr>
          <w:sz w:val="28"/>
          <w:szCs w:val="28"/>
        </w:rPr>
        <w:t xml:space="preserve"> </w:t>
      </w:r>
    </w:p>
    <w:p w:rsidR="00F911E8" w:rsidRDefault="00F911E8" w:rsidP="00F911E8">
      <w:pPr>
        <w:ind w:firstLine="720"/>
        <w:jc w:val="both"/>
        <w:rPr>
          <w:color w:val="000000"/>
          <w:sz w:val="28"/>
          <w:szCs w:val="28"/>
        </w:rPr>
      </w:pPr>
      <w:proofErr w:type="gramStart"/>
      <w:r w:rsidRPr="005F4B83">
        <w:rPr>
          <w:color w:val="000000"/>
          <w:spacing w:val="-2"/>
          <w:sz w:val="28"/>
          <w:szCs w:val="28"/>
        </w:rPr>
        <w:t>В соответствии с</w:t>
      </w:r>
      <w:r>
        <w:rPr>
          <w:color w:val="000000"/>
          <w:spacing w:val="-2"/>
          <w:sz w:val="28"/>
          <w:szCs w:val="28"/>
        </w:rPr>
        <w:t xml:space="preserve"> заявлением гр. </w:t>
      </w:r>
      <w:r w:rsidRPr="005F4B83">
        <w:rPr>
          <w:color w:val="000000"/>
          <w:spacing w:val="-2"/>
          <w:sz w:val="28"/>
          <w:szCs w:val="28"/>
        </w:rPr>
        <w:t xml:space="preserve"> </w:t>
      </w:r>
      <w:r w:rsidR="008336D5">
        <w:rPr>
          <w:sz w:val="28"/>
          <w:szCs w:val="28"/>
        </w:rPr>
        <w:t xml:space="preserve">Федоровой Альбины </w:t>
      </w:r>
      <w:proofErr w:type="spellStart"/>
      <w:r w:rsidR="008336D5">
        <w:rPr>
          <w:sz w:val="28"/>
          <w:szCs w:val="28"/>
        </w:rPr>
        <w:t>Рауфовны</w:t>
      </w:r>
      <w:proofErr w:type="spellEnd"/>
      <w:r w:rsidR="008336D5" w:rsidRPr="005F4B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8336D5">
        <w:rPr>
          <w:sz w:val="28"/>
          <w:szCs w:val="28"/>
        </w:rPr>
        <w:t>25.09.2015</w:t>
      </w:r>
      <w:r>
        <w:rPr>
          <w:sz w:val="28"/>
          <w:szCs w:val="28"/>
        </w:rPr>
        <w:t>г. за №</w:t>
      </w:r>
      <w:r w:rsidR="008336D5">
        <w:rPr>
          <w:sz w:val="28"/>
          <w:szCs w:val="28"/>
        </w:rPr>
        <w:t>67</w:t>
      </w:r>
      <w:r>
        <w:rPr>
          <w:sz w:val="28"/>
          <w:szCs w:val="28"/>
        </w:rPr>
        <w:t xml:space="preserve"> «</w:t>
      </w:r>
      <w:r w:rsidRPr="005F4B83">
        <w:rPr>
          <w:sz w:val="28"/>
          <w:szCs w:val="28"/>
        </w:rPr>
        <w:t>О</w:t>
      </w:r>
      <w:r w:rsidR="008336D5">
        <w:rPr>
          <w:sz w:val="28"/>
          <w:szCs w:val="28"/>
        </w:rPr>
        <w:t>б</w:t>
      </w:r>
      <w:r w:rsidRPr="005F4B83">
        <w:rPr>
          <w:sz w:val="28"/>
          <w:szCs w:val="28"/>
        </w:rPr>
        <w:t xml:space="preserve"> </w:t>
      </w:r>
      <w:r w:rsidR="008336D5">
        <w:rPr>
          <w:sz w:val="28"/>
          <w:szCs w:val="28"/>
        </w:rPr>
        <w:t>утверждении схемы расположения</w:t>
      </w:r>
      <w:r w:rsidRPr="005F4B83">
        <w:rPr>
          <w:sz w:val="28"/>
          <w:szCs w:val="28"/>
        </w:rPr>
        <w:t xml:space="preserve"> земельного участка</w:t>
      </w:r>
      <w:r w:rsidR="00460856">
        <w:rPr>
          <w:sz w:val="28"/>
          <w:szCs w:val="28"/>
        </w:rPr>
        <w:t xml:space="preserve"> </w:t>
      </w:r>
      <w:r w:rsidR="008336D5">
        <w:rPr>
          <w:sz w:val="28"/>
          <w:szCs w:val="28"/>
        </w:rPr>
        <w:t>и предварительном согласовании предоставлении данного участка</w:t>
      </w:r>
      <w:r>
        <w:rPr>
          <w:sz w:val="28"/>
          <w:szCs w:val="28"/>
        </w:rPr>
        <w:t>»,</w:t>
      </w:r>
      <w:r w:rsidRPr="006A2D65">
        <w:rPr>
          <w:color w:val="000000"/>
          <w:sz w:val="28"/>
          <w:szCs w:val="28"/>
        </w:rPr>
        <w:t xml:space="preserve"> </w:t>
      </w:r>
      <w:r w:rsidRPr="005F4B83">
        <w:rPr>
          <w:color w:val="000000"/>
          <w:sz w:val="28"/>
          <w:szCs w:val="28"/>
        </w:rPr>
        <w:t>информационным сообщением в газете</w:t>
      </w:r>
      <w:r>
        <w:rPr>
          <w:color w:val="000000"/>
          <w:sz w:val="28"/>
          <w:szCs w:val="28"/>
        </w:rPr>
        <w:t xml:space="preserve"> «Звезда» №</w:t>
      </w:r>
      <w:r w:rsidR="008336D5">
        <w:rPr>
          <w:color w:val="000000"/>
          <w:sz w:val="28"/>
          <w:szCs w:val="28"/>
        </w:rPr>
        <w:t>134</w:t>
      </w:r>
      <w:r>
        <w:rPr>
          <w:color w:val="000000"/>
          <w:sz w:val="28"/>
          <w:szCs w:val="28"/>
        </w:rPr>
        <w:t xml:space="preserve"> от </w:t>
      </w:r>
      <w:r w:rsidR="006B791A">
        <w:rPr>
          <w:color w:val="000000"/>
          <w:sz w:val="28"/>
          <w:szCs w:val="28"/>
        </w:rPr>
        <w:t>1</w:t>
      </w:r>
      <w:r w:rsidR="008336D5">
        <w:rPr>
          <w:color w:val="000000"/>
          <w:sz w:val="28"/>
          <w:szCs w:val="28"/>
        </w:rPr>
        <w:t>8</w:t>
      </w:r>
      <w:r w:rsidR="006B791A">
        <w:rPr>
          <w:color w:val="000000"/>
          <w:sz w:val="28"/>
          <w:szCs w:val="28"/>
        </w:rPr>
        <w:t>.11</w:t>
      </w:r>
      <w:r>
        <w:rPr>
          <w:color w:val="000000"/>
          <w:sz w:val="28"/>
          <w:szCs w:val="28"/>
        </w:rPr>
        <w:t>.2015г. «о</w:t>
      </w:r>
      <w:r w:rsidRPr="005F4B83">
        <w:rPr>
          <w:color w:val="000000"/>
          <w:sz w:val="28"/>
          <w:szCs w:val="28"/>
        </w:rPr>
        <w:t xml:space="preserve"> возможности предоставления земельного участка на праве аренды»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2"/>
          <w:sz w:val="28"/>
          <w:szCs w:val="28"/>
        </w:rPr>
        <w:t>руководствуясь</w:t>
      </w:r>
      <w:r w:rsidRPr="005F4B83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 ст.ст.11, 39.15, 39.18 </w:t>
      </w:r>
      <w:r w:rsidRPr="005F4B83">
        <w:rPr>
          <w:color w:val="000000"/>
          <w:spacing w:val="-2"/>
          <w:sz w:val="28"/>
          <w:szCs w:val="28"/>
        </w:rPr>
        <w:t>Земельного кодекса Российской Федерации от 25.10.2001г. №136-ФЗ, п.2 ст.3.3</w:t>
      </w:r>
      <w:proofErr w:type="gramEnd"/>
      <w:r w:rsidRPr="005F4B83">
        <w:rPr>
          <w:color w:val="000000"/>
          <w:spacing w:val="-2"/>
          <w:sz w:val="28"/>
          <w:szCs w:val="28"/>
        </w:rPr>
        <w:t xml:space="preserve"> Федерального Закона Российской Федерации «О введении в действие Земельного кодекса Российской Федерации»</w:t>
      </w:r>
      <w:r w:rsidRPr="00124FC7">
        <w:rPr>
          <w:color w:val="000000"/>
          <w:spacing w:val="-2"/>
          <w:sz w:val="28"/>
          <w:szCs w:val="28"/>
        </w:rPr>
        <w:t xml:space="preserve"> </w:t>
      </w:r>
      <w:r w:rsidRPr="005F4B83">
        <w:rPr>
          <w:color w:val="000000"/>
          <w:spacing w:val="-2"/>
          <w:sz w:val="28"/>
          <w:szCs w:val="28"/>
        </w:rPr>
        <w:t>от 25.10.2001г. №137-ФЗ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и в связи с отсутствием заявлений иных граждан о намерении участвовать в аукционе</w:t>
      </w:r>
      <w:r w:rsidR="00460856">
        <w:rPr>
          <w:sz w:val="28"/>
          <w:szCs w:val="28"/>
        </w:rPr>
        <w:t>,</w:t>
      </w:r>
      <w:r w:rsidRPr="005F4B83">
        <w:rPr>
          <w:color w:val="000000"/>
          <w:sz w:val="28"/>
          <w:szCs w:val="28"/>
        </w:rPr>
        <w:t xml:space="preserve"> Администрация сельского поселения </w:t>
      </w:r>
      <w:r w:rsidR="00460856">
        <w:rPr>
          <w:color w:val="000000"/>
          <w:sz w:val="28"/>
          <w:szCs w:val="28"/>
        </w:rPr>
        <w:t>Белоозерский</w:t>
      </w:r>
      <w:r w:rsidRPr="005F4B83">
        <w:rPr>
          <w:color w:val="000000"/>
          <w:sz w:val="28"/>
          <w:szCs w:val="28"/>
        </w:rPr>
        <w:t xml:space="preserve"> сельсовет муниципального района Гафурийский район Республики Башкортостан </w:t>
      </w:r>
    </w:p>
    <w:p w:rsidR="00F911E8" w:rsidRDefault="00F911E8" w:rsidP="00F911E8">
      <w:pPr>
        <w:ind w:firstLine="720"/>
        <w:jc w:val="center"/>
        <w:rPr>
          <w:b/>
          <w:color w:val="000000"/>
          <w:sz w:val="28"/>
          <w:szCs w:val="28"/>
        </w:rPr>
      </w:pPr>
      <w:r w:rsidRPr="005F4B83">
        <w:rPr>
          <w:b/>
          <w:color w:val="000000"/>
          <w:sz w:val="28"/>
          <w:szCs w:val="28"/>
        </w:rPr>
        <w:t>постановляет:</w:t>
      </w:r>
    </w:p>
    <w:p w:rsidR="00F911E8" w:rsidRPr="00124FC7" w:rsidRDefault="00F911E8" w:rsidP="00F911E8">
      <w:pPr>
        <w:ind w:firstLine="720"/>
        <w:jc w:val="both"/>
        <w:rPr>
          <w:sz w:val="28"/>
          <w:szCs w:val="28"/>
        </w:rPr>
      </w:pPr>
    </w:p>
    <w:p w:rsidR="00F911E8" w:rsidRDefault="00F911E8" w:rsidP="00F911E8">
      <w:pPr>
        <w:pStyle w:val="af0"/>
        <w:ind w:right="-22" w:firstLine="709"/>
        <w:jc w:val="both"/>
        <w:rPr>
          <w:rFonts w:ascii="Times New Roman" w:hAnsi="Times New Roman"/>
          <w:sz w:val="28"/>
          <w:szCs w:val="28"/>
        </w:rPr>
      </w:pPr>
      <w:r w:rsidRPr="005F4B83"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r w:rsidRPr="005F4B83">
        <w:rPr>
          <w:rFonts w:ascii="Times New Roman" w:hAnsi="Times New Roman"/>
          <w:sz w:val="28"/>
          <w:szCs w:val="28"/>
        </w:rPr>
        <w:t xml:space="preserve">р. </w:t>
      </w:r>
      <w:r w:rsidR="008336D5" w:rsidRPr="008336D5">
        <w:rPr>
          <w:rFonts w:ascii="Times New Roman" w:hAnsi="Times New Roman"/>
          <w:sz w:val="28"/>
          <w:szCs w:val="28"/>
        </w:rPr>
        <w:t xml:space="preserve">Федоровой Альбине </w:t>
      </w:r>
      <w:proofErr w:type="spellStart"/>
      <w:r w:rsidR="008336D5" w:rsidRPr="008336D5">
        <w:rPr>
          <w:rFonts w:ascii="Times New Roman" w:hAnsi="Times New Roman"/>
          <w:sz w:val="28"/>
          <w:szCs w:val="28"/>
        </w:rPr>
        <w:t>Рауфовне</w:t>
      </w:r>
      <w:proofErr w:type="spellEnd"/>
      <w:r w:rsidR="008336D5" w:rsidRPr="008336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(паспорт серии 80</w:t>
      </w:r>
      <w:r w:rsidR="008336D5">
        <w:rPr>
          <w:rFonts w:ascii="Times New Roman" w:hAnsi="Times New Roman"/>
          <w:sz w:val="28"/>
          <w:szCs w:val="28"/>
        </w:rPr>
        <w:t>13</w:t>
      </w:r>
      <w:r w:rsidRPr="005F4B83">
        <w:rPr>
          <w:rFonts w:ascii="Times New Roman" w:hAnsi="Times New Roman"/>
          <w:sz w:val="28"/>
          <w:szCs w:val="28"/>
        </w:rPr>
        <w:t xml:space="preserve"> №</w:t>
      </w:r>
      <w:r w:rsidR="008336D5">
        <w:rPr>
          <w:rFonts w:ascii="Times New Roman" w:hAnsi="Times New Roman"/>
          <w:sz w:val="28"/>
          <w:szCs w:val="28"/>
        </w:rPr>
        <w:t>805117</w:t>
      </w:r>
      <w:r w:rsidRPr="005F4B83">
        <w:rPr>
          <w:rFonts w:ascii="Times New Roman" w:hAnsi="Times New Roman"/>
          <w:sz w:val="28"/>
          <w:szCs w:val="28"/>
        </w:rPr>
        <w:t xml:space="preserve"> выдан</w:t>
      </w:r>
      <w:proofErr w:type="gramEnd"/>
      <w:r w:rsidRPr="005F4B83">
        <w:rPr>
          <w:rFonts w:ascii="Times New Roman" w:hAnsi="Times New Roman"/>
          <w:sz w:val="28"/>
          <w:szCs w:val="28"/>
        </w:rPr>
        <w:t xml:space="preserve"> </w:t>
      </w:r>
      <w:r w:rsidR="00460856">
        <w:rPr>
          <w:rFonts w:ascii="Times New Roman" w:hAnsi="Times New Roman"/>
          <w:sz w:val="28"/>
          <w:szCs w:val="28"/>
        </w:rPr>
        <w:t>отдел</w:t>
      </w:r>
      <w:r w:rsidR="008336D5">
        <w:rPr>
          <w:rFonts w:ascii="Times New Roman" w:hAnsi="Times New Roman"/>
          <w:sz w:val="28"/>
          <w:szCs w:val="28"/>
        </w:rPr>
        <w:t>о</w:t>
      </w:r>
      <w:r w:rsidR="00460856">
        <w:rPr>
          <w:rFonts w:ascii="Times New Roman" w:hAnsi="Times New Roman"/>
          <w:sz w:val="28"/>
          <w:szCs w:val="28"/>
        </w:rPr>
        <w:t>м УФМС России по</w:t>
      </w:r>
      <w:r w:rsidRPr="005F4B83">
        <w:rPr>
          <w:rFonts w:ascii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>есп</w:t>
      </w:r>
      <w:r w:rsidR="00460856">
        <w:rPr>
          <w:rFonts w:ascii="Times New Roman" w:hAnsi="Times New Roman"/>
          <w:sz w:val="28"/>
          <w:szCs w:val="28"/>
        </w:rPr>
        <w:t>ублике</w:t>
      </w:r>
      <w:r>
        <w:rPr>
          <w:rFonts w:ascii="Times New Roman" w:hAnsi="Times New Roman"/>
          <w:sz w:val="28"/>
          <w:szCs w:val="28"/>
        </w:rPr>
        <w:t xml:space="preserve"> Башкортостан</w:t>
      </w:r>
      <w:r w:rsidR="00460856">
        <w:rPr>
          <w:rFonts w:ascii="Times New Roman" w:hAnsi="Times New Roman"/>
          <w:sz w:val="28"/>
          <w:szCs w:val="28"/>
        </w:rPr>
        <w:t xml:space="preserve"> в </w:t>
      </w:r>
      <w:r w:rsidR="008336D5">
        <w:rPr>
          <w:rFonts w:ascii="Times New Roman" w:hAnsi="Times New Roman"/>
          <w:sz w:val="28"/>
          <w:szCs w:val="28"/>
        </w:rPr>
        <w:t>г. Давлеканово</w:t>
      </w:r>
      <w:r>
        <w:rPr>
          <w:rFonts w:ascii="Times New Roman" w:hAnsi="Times New Roman"/>
          <w:sz w:val="28"/>
          <w:szCs w:val="28"/>
        </w:rPr>
        <w:t xml:space="preserve"> </w:t>
      </w:r>
      <w:r w:rsidR="008336D5">
        <w:rPr>
          <w:rFonts w:ascii="Times New Roman" w:hAnsi="Times New Roman"/>
          <w:sz w:val="28"/>
          <w:szCs w:val="28"/>
        </w:rPr>
        <w:t>31.07.2013</w:t>
      </w:r>
      <w:r>
        <w:rPr>
          <w:rFonts w:ascii="Times New Roman" w:hAnsi="Times New Roman"/>
          <w:sz w:val="28"/>
          <w:szCs w:val="28"/>
        </w:rPr>
        <w:t xml:space="preserve">г., </w:t>
      </w:r>
      <w:r w:rsidRPr="005F4B83">
        <w:rPr>
          <w:rFonts w:ascii="Times New Roman" w:hAnsi="Times New Roman"/>
          <w:sz w:val="28"/>
          <w:szCs w:val="28"/>
        </w:rPr>
        <w:t xml:space="preserve">код подр. </w:t>
      </w:r>
      <w:r w:rsidR="00460856">
        <w:rPr>
          <w:rFonts w:ascii="Times New Roman" w:hAnsi="Times New Roman"/>
          <w:sz w:val="28"/>
          <w:szCs w:val="28"/>
        </w:rPr>
        <w:t>020-0</w:t>
      </w:r>
      <w:r w:rsidR="008336D5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, адрес регистрации</w:t>
      </w:r>
      <w:r w:rsidRPr="005F4B83">
        <w:rPr>
          <w:rFonts w:ascii="Times New Roman" w:hAnsi="Times New Roman"/>
          <w:sz w:val="28"/>
          <w:szCs w:val="28"/>
        </w:rPr>
        <w:t xml:space="preserve">: Республика Башкортостан, </w:t>
      </w:r>
      <w:r w:rsidR="00460856">
        <w:rPr>
          <w:rFonts w:ascii="Times New Roman" w:hAnsi="Times New Roman"/>
          <w:sz w:val="28"/>
          <w:szCs w:val="28"/>
        </w:rPr>
        <w:t>Гафурийский район, с</w:t>
      </w:r>
      <w:proofErr w:type="gramStart"/>
      <w:r w:rsidR="00460856">
        <w:rPr>
          <w:rFonts w:ascii="Times New Roman" w:hAnsi="Times New Roman"/>
          <w:sz w:val="28"/>
          <w:szCs w:val="28"/>
        </w:rPr>
        <w:t>.Б</w:t>
      </w:r>
      <w:proofErr w:type="gramEnd"/>
      <w:r w:rsidR="00460856">
        <w:rPr>
          <w:rFonts w:ascii="Times New Roman" w:hAnsi="Times New Roman"/>
          <w:sz w:val="28"/>
          <w:szCs w:val="28"/>
        </w:rPr>
        <w:t xml:space="preserve">елое Озеро, </w:t>
      </w:r>
      <w:r w:rsidR="008336D5">
        <w:rPr>
          <w:rFonts w:ascii="Times New Roman" w:hAnsi="Times New Roman"/>
          <w:sz w:val="28"/>
          <w:szCs w:val="28"/>
        </w:rPr>
        <w:t>ул</w:t>
      </w:r>
      <w:r w:rsidR="00460856">
        <w:rPr>
          <w:rFonts w:ascii="Times New Roman" w:hAnsi="Times New Roman"/>
          <w:sz w:val="28"/>
          <w:szCs w:val="28"/>
        </w:rPr>
        <w:t>.</w:t>
      </w:r>
      <w:r w:rsidR="006B791A">
        <w:rPr>
          <w:rFonts w:ascii="Times New Roman" w:hAnsi="Times New Roman"/>
          <w:sz w:val="28"/>
          <w:szCs w:val="28"/>
        </w:rPr>
        <w:t>Школьн</w:t>
      </w:r>
      <w:r w:rsidR="008336D5">
        <w:rPr>
          <w:rFonts w:ascii="Times New Roman" w:hAnsi="Times New Roman"/>
          <w:sz w:val="28"/>
          <w:szCs w:val="28"/>
        </w:rPr>
        <w:t>ая, д.9</w:t>
      </w:r>
      <w:r>
        <w:rPr>
          <w:rFonts w:ascii="Times New Roman" w:hAnsi="Times New Roman"/>
          <w:sz w:val="28"/>
          <w:szCs w:val="28"/>
        </w:rPr>
        <w:t>) п</w:t>
      </w:r>
      <w:r w:rsidRPr="005F4B83">
        <w:rPr>
          <w:rFonts w:ascii="Times New Roman" w:hAnsi="Times New Roman"/>
          <w:sz w:val="28"/>
          <w:szCs w:val="28"/>
        </w:rPr>
        <w:t>редварительно согласовать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4B83">
        <w:rPr>
          <w:rFonts w:ascii="Times New Roman" w:hAnsi="Times New Roman"/>
          <w:sz w:val="28"/>
          <w:szCs w:val="28"/>
        </w:rPr>
        <w:t xml:space="preserve">предоставление </w:t>
      </w:r>
      <w:r>
        <w:rPr>
          <w:rFonts w:ascii="Times New Roman" w:hAnsi="Times New Roman"/>
          <w:sz w:val="28"/>
          <w:szCs w:val="28"/>
        </w:rPr>
        <w:t xml:space="preserve">на праве аренды </w:t>
      </w:r>
      <w:r w:rsidRPr="005F4B83">
        <w:rPr>
          <w:rFonts w:ascii="Times New Roman" w:hAnsi="Times New Roman"/>
          <w:sz w:val="28"/>
          <w:szCs w:val="28"/>
        </w:rPr>
        <w:t>земельного участка</w:t>
      </w:r>
      <w:r>
        <w:rPr>
          <w:rFonts w:ascii="Times New Roman" w:hAnsi="Times New Roman"/>
          <w:sz w:val="28"/>
          <w:szCs w:val="28"/>
        </w:rPr>
        <w:t xml:space="preserve"> со следующими характеристиками:</w:t>
      </w:r>
    </w:p>
    <w:p w:rsidR="00F911E8" w:rsidRPr="001C4DC5" w:rsidRDefault="00F911E8" w:rsidP="00F911E8">
      <w:pPr>
        <w:jc w:val="both"/>
        <w:rPr>
          <w:sz w:val="28"/>
          <w:szCs w:val="28"/>
        </w:rPr>
      </w:pPr>
      <w:r>
        <w:rPr>
          <w:sz w:val="28"/>
          <w:szCs w:val="28"/>
        </w:rPr>
        <w:t>- кадастровый квартал  - 02:19:</w:t>
      </w:r>
      <w:r w:rsidR="00CE2D39">
        <w:rPr>
          <w:sz w:val="28"/>
          <w:szCs w:val="28"/>
        </w:rPr>
        <w:t>110301</w:t>
      </w:r>
      <w:r w:rsidRPr="001C4DC5">
        <w:rPr>
          <w:sz w:val="28"/>
          <w:szCs w:val="28"/>
        </w:rPr>
        <w:t>:</w:t>
      </w:r>
      <w:r>
        <w:rPr>
          <w:sz w:val="28"/>
          <w:szCs w:val="28"/>
        </w:rPr>
        <w:t>;</w:t>
      </w:r>
    </w:p>
    <w:p w:rsidR="00F911E8" w:rsidRPr="001C4DC5" w:rsidRDefault="00F911E8" w:rsidP="00F911E8">
      <w:pPr>
        <w:jc w:val="both"/>
        <w:rPr>
          <w:sz w:val="28"/>
          <w:szCs w:val="28"/>
        </w:rPr>
      </w:pPr>
      <w:r w:rsidRPr="001C4DC5">
        <w:rPr>
          <w:sz w:val="28"/>
          <w:szCs w:val="28"/>
        </w:rPr>
        <w:t xml:space="preserve">- площадь – </w:t>
      </w:r>
      <w:r w:rsidR="00CE2D39">
        <w:rPr>
          <w:sz w:val="28"/>
          <w:szCs w:val="28"/>
        </w:rPr>
        <w:t>150</w:t>
      </w:r>
      <w:r w:rsidR="006B791A">
        <w:rPr>
          <w:sz w:val="28"/>
          <w:szCs w:val="28"/>
        </w:rPr>
        <w:t>0</w:t>
      </w:r>
      <w:r w:rsidRPr="001C4DC5">
        <w:rPr>
          <w:sz w:val="28"/>
          <w:szCs w:val="28"/>
        </w:rPr>
        <w:t xml:space="preserve"> кв.м.;</w:t>
      </w:r>
    </w:p>
    <w:p w:rsidR="00F911E8" w:rsidRPr="001C4DC5" w:rsidRDefault="00F911E8" w:rsidP="00F911E8">
      <w:pPr>
        <w:jc w:val="both"/>
        <w:rPr>
          <w:sz w:val="28"/>
          <w:szCs w:val="28"/>
        </w:rPr>
      </w:pPr>
      <w:r w:rsidRPr="001C4DC5">
        <w:rPr>
          <w:sz w:val="28"/>
          <w:szCs w:val="28"/>
        </w:rPr>
        <w:t>- описание местоположения земельного уча</w:t>
      </w:r>
      <w:r>
        <w:rPr>
          <w:sz w:val="28"/>
          <w:szCs w:val="28"/>
        </w:rPr>
        <w:t xml:space="preserve">стка – Республика Башкортостан, </w:t>
      </w:r>
      <w:r w:rsidRPr="001C4DC5">
        <w:rPr>
          <w:sz w:val="28"/>
          <w:szCs w:val="28"/>
        </w:rPr>
        <w:t xml:space="preserve">Гафурийский район, с/с </w:t>
      </w:r>
      <w:r w:rsidR="00CE2D39">
        <w:rPr>
          <w:sz w:val="28"/>
          <w:szCs w:val="28"/>
        </w:rPr>
        <w:t>Белоозерский, с</w:t>
      </w:r>
      <w:proofErr w:type="gramStart"/>
      <w:r w:rsidR="00CE2D39">
        <w:rPr>
          <w:sz w:val="28"/>
          <w:szCs w:val="28"/>
        </w:rPr>
        <w:t>.Б</w:t>
      </w:r>
      <w:proofErr w:type="gramEnd"/>
      <w:r w:rsidR="00CE2D39">
        <w:rPr>
          <w:sz w:val="28"/>
          <w:szCs w:val="28"/>
        </w:rPr>
        <w:t>елое Озеро, ул.Полевая, д</w:t>
      </w:r>
      <w:r w:rsidR="006B791A">
        <w:rPr>
          <w:sz w:val="28"/>
          <w:szCs w:val="28"/>
        </w:rPr>
        <w:t>.</w:t>
      </w:r>
      <w:r w:rsidR="008336D5">
        <w:rPr>
          <w:sz w:val="28"/>
          <w:szCs w:val="28"/>
        </w:rPr>
        <w:t>21</w:t>
      </w:r>
      <w:r w:rsidRPr="001C4DC5">
        <w:rPr>
          <w:sz w:val="28"/>
          <w:szCs w:val="28"/>
        </w:rPr>
        <w:t>;</w:t>
      </w:r>
    </w:p>
    <w:p w:rsidR="00F911E8" w:rsidRPr="001C4DC5" w:rsidRDefault="00F911E8" w:rsidP="00F911E8">
      <w:pPr>
        <w:jc w:val="both"/>
        <w:rPr>
          <w:sz w:val="28"/>
          <w:szCs w:val="28"/>
        </w:rPr>
      </w:pPr>
      <w:r w:rsidRPr="001C4DC5">
        <w:rPr>
          <w:sz w:val="28"/>
          <w:szCs w:val="28"/>
        </w:rPr>
        <w:t xml:space="preserve">- вид разрешенного использования земельного участка – </w:t>
      </w:r>
      <w:r w:rsidR="006B791A">
        <w:rPr>
          <w:sz w:val="28"/>
          <w:szCs w:val="28"/>
        </w:rPr>
        <w:t>малоэтажная жилая застройка</w:t>
      </w:r>
      <w:r w:rsidRPr="001C4DC5">
        <w:rPr>
          <w:sz w:val="28"/>
          <w:szCs w:val="28"/>
        </w:rPr>
        <w:t>;</w:t>
      </w:r>
    </w:p>
    <w:p w:rsidR="00F911E8" w:rsidRPr="001C4DC5" w:rsidRDefault="00F911E8" w:rsidP="00F911E8">
      <w:pPr>
        <w:rPr>
          <w:sz w:val="28"/>
          <w:szCs w:val="28"/>
        </w:rPr>
      </w:pPr>
      <w:r w:rsidRPr="001C4DC5">
        <w:rPr>
          <w:sz w:val="28"/>
          <w:szCs w:val="28"/>
        </w:rPr>
        <w:t>- категория земель – земли населенных пунктов;</w:t>
      </w:r>
    </w:p>
    <w:p w:rsidR="00F911E8" w:rsidRPr="00B14EFB" w:rsidRDefault="00F911E8" w:rsidP="00F911E8">
      <w:pPr>
        <w:pStyle w:val="af0"/>
        <w:ind w:right="-22"/>
        <w:jc w:val="both"/>
        <w:rPr>
          <w:rFonts w:ascii="Times New Roman" w:hAnsi="Times New Roman"/>
          <w:sz w:val="28"/>
          <w:szCs w:val="28"/>
        </w:rPr>
      </w:pPr>
      <w:r w:rsidRPr="00B14EFB">
        <w:rPr>
          <w:rFonts w:ascii="Times New Roman" w:hAnsi="Times New Roman"/>
          <w:sz w:val="28"/>
          <w:szCs w:val="28"/>
        </w:rPr>
        <w:t xml:space="preserve">- территориальная зона – </w:t>
      </w:r>
      <w:r w:rsidR="006B791A">
        <w:rPr>
          <w:rFonts w:ascii="Times New Roman" w:hAnsi="Times New Roman"/>
          <w:sz w:val="28"/>
          <w:szCs w:val="28"/>
        </w:rPr>
        <w:t xml:space="preserve">жилая </w:t>
      </w:r>
      <w:r>
        <w:rPr>
          <w:rFonts w:ascii="Times New Roman" w:hAnsi="Times New Roman"/>
          <w:sz w:val="28"/>
          <w:szCs w:val="28"/>
        </w:rPr>
        <w:t>зона.</w:t>
      </w:r>
    </w:p>
    <w:p w:rsidR="00F911E8" w:rsidRDefault="00F911E8" w:rsidP="00F911E8">
      <w:pPr>
        <w:pStyle w:val="af0"/>
        <w:ind w:right="-22" w:firstLine="709"/>
        <w:jc w:val="both"/>
        <w:rPr>
          <w:rFonts w:ascii="Times New Roman" w:hAnsi="Times New Roman"/>
          <w:sz w:val="28"/>
          <w:szCs w:val="28"/>
        </w:rPr>
      </w:pPr>
      <w:r w:rsidRPr="005F4B83">
        <w:rPr>
          <w:rFonts w:ascii="Times New Roman" w:hAnsi="Times New Roman"/>
          <w:sz w:val="28"/>
          <w:szCs w:val="28"/>
        </w:rPr>
        <w:lastRenderedPageBreak/>
        <w:t>2. Утвердить схему расположения земельного участка</w:t>
      </w:r>
      <w:r>
        <w:rPr>
          <w:rFonts w:ascii="Times New Roman" w:hAnsi="Times New Roman"/>
          <w:sz w:val="28"/>
          <w:szCs w:val="28"/>
        </w:rPr>
        <w:t>, характеристики которого указаны в п. 1 настоящего постановления,</w:t>
      </w:r>
      <w:r w:rsidRPr="005F4B83">
        <w:rPr>
          <w:rFonts w:ascii="Times New Roman" w:hAnsi="Times New Roman"/>
          <w:sz w:val="28"/>
          <w:szCs w:val="28"/>
        </w:rPr>
        <w:t xml:space="preserve"> и установить разрешенное и</w:t>
      </w:r>
      <w:r>
        <w:rPr>
          <w:rFonts w:ascii="Times New Roman" w:hAnsi="Times New Roman"/>
          <w:sz w:val="28"/>
          <w:szCs w:val="28"/>
        </w:rPr>
        <w:t xml:space="preserve">спользование земельного участка - </w:t>
      </w:r>
      <w:r w:rsidR="006B791A" w:rsidRPr="006B791A">
        <w:rPr>
          <w:rFonts w:ascii="Times New Roman" w:hAnsi="Times New Roman"/>
          <w:sz w:val="28"/>
          <w:szCs w:val="28"/>
        </w:rPr>
        <w:t>малоэтажная жилая застройка</w:t>
      </w:r>
      <w:r w:rsidRPr="005F4B83">
        <w:rPr>
          <w:rFonts w:ascii="Times New Roman" w:hAnsi="Times New Roman"/>
          <w:sz w:val="28"/>
          <w:szCs w:val="28"/>
        </w:rPr>
        <w:t>.</w:t>
      </w:r>
    </w:p>
    <w:p w:rsidR="006B791A" w:rsidRPr="005F4B83" w:rsidRDefault="006B791A" w:rsidP="00F911E8">
      <w:pPr>
        <w:pStyle w:val="af0"/>
        <w:ind w:right="-22" w:firstLine="709"/>
        <w:jc w:val="both"/>
        <w:rPr>
          <w:rFonts w:ascii="Times New Roman" w:hAnsi="Times New Roman"/>
          <w:sz w:val="28"/>
          <w:szCs w:val="28"/>
        </w:rPr>
      </w:pPr>
    </w:p>
    <w:p w:rsidR="00F911E8" w:rsidRDefault="00F911E8" w:rsidP="00F911E8">
      <w:pPr>
        <w:pStyle w:val="af0"/>
        <w:ind w:right="-2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5F4B83">
        <w:rPr>
          <w:rFonts w:ascii="Times New Roman" w:hAnsi="Times New Roman"/>
          <w:sz w:val="28"/>
          <w:szCs w:val="28"/>
        </w:rPr>
        <w:t>. Установленные</w:t>
      </w:r>
      <w:r>
        <w:rPr>
          <w:rFonts w:ascii="Times New Roman" w:hAnsi="Times New Roman"/>
          <w:sz w:val="28"/>
          <w:szCs w:val="28"/>
        </w:rPr>
        <w:t xml:space="preserve"> в пункте 1 настоящего постановления</w:t>
      </w:r>
      <w:r w:rsidRPr="005F4B83">
        <w:rPr>
          <w:rFonts w:ascii="Times New Roman" w:hAnsi="Times New Roman"/>
          <w:sz w:val="28"/>
          <w:szCs w:val="28"/>
        </w:rPr>
        <w:t xml:space="preserve"> характеристики земельного участка подлежат государственному кадастровому учету в филиале ФГБУ «ФКП Росреестра» по Республике Башкортостан.</w:t>
      </w:r>
    </w:p>
    <w:p w:rsidR="006B791A" w:rsidRPr="005F4B83" w:rsidRDefault="006B791A" w:rsidP="00F911E8">
      <w:pPr>
        <w:pStyle w:val="af0"/>
        <w:ind w:right="-22" w:firstLine="709"/>
        <w:jc w:val="both"/>
        <w:rPr>
          <w:rFonts w:ascii="Times New Roman" w:hAnsi="Times New Roman"/>
          <w:sz w:val="28"/>
          <w:szCs w:val="28"/>
        </w:rPr>
      </w:pPr>
    </w:p>
    <w:p w:rsidR="00F911E8" w:rsidRPr="005F4B83" w:rsidRDefault="00F911E8" w:rsidP="00F911E8">
      <w:pPr>
        <w:pStyle w:val="af0"/>
        <w:ind w:right="-2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5F4B83">
        <w:rPr>
          <w:rFonts w:ascii="Times New Roman" w:hAnsi="Times New Roman"/>
          <w:sz w:val="28"/>
          <w:szCs w:val="28"/>
        </w:rPr>
        <w:t>.  Контроль над выполнением настоящего постановления оставляю за собой.</w:t>
      </w:r>
    </w:p>
    <w:p w:rsidR="000B4F94" w:rsidRPr="001C61E7" w:rsidRDefault="000B4F94" w:rsidP="00F911E8">
      <w:pPr>
        <w:tabs>
          <w:tab w:val="left" w:pos="0"/>
        </w:tabs>
        <w:jc w:val="center"/>
        <w:rPr>
          <w:sz w:val="28"/>
          <w:szCs w:val="28"/>
        </w:rPr>
      </w:pPr>
    </w:p>
    <w:p w:rsidR="00361771" w:rsidRDefault="00361771" w:rsidP="00FD192D">
      <w:pPr>
        <w:pStyle w:val="con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911E8" w:rsidRDefault="00F911E8" w:rsidP="00FD192D">
      <w:pPr>
        <w:pStyle w:val="con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911E8" w:rsidRDefault="00F911E8" w:rsidP="00FD192D">
      <w:pPr>
        <w:pStyle w:val="con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2D39" w:rsidRPr="001F7940" w:rsidRDefault="00CE2D39" w:rsidP="00CE2D39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1F79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1F7940">
        <w:rPr>
          <w:sz w:val="28"/>
          <w:szCs w:val="28"/>
        </w:rPr>
        <w:t xml:space="preserve"> сельского поселения</w:t>
      </w:r>
    </w:p>
    <w:p w:rsidR="000B4F94" w:rsidRPr="00862162" w:rsidRDefault="00CE2D39" w:rsidP="00CE2D39">
      <w:pPr>
        <w:tabs>
          <w:tab w:val="center" w:pos="4819"/>
        </w:tabs>
        <w:jc w:val="both"/>
        <w:rPr>
          <w:sz w:val="27"/>
          <w:szCs w:val="27"/>
        </w:rPr>
      </w:pPr>
      <w:r w:rsidRPr="001F7940">
        <w:rPr>
          <w:sz w:val="28"/>
          <w:szCs w:val="28"/>
        </w:rPr>
        <w:t>Белоозерский сельсовет</w:t>
      </w:r>
      <w:r>
        <w:rPr>
          <w:sz w:val="28"/>
          <w:szCs w:val="28"/>
        </w:rPr>
        <w:t xml:space="preserve">                     </w:t>
      </w:r>
      <w:r w:rsidRPr="001F7940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</w:t>
      </w:r>
      <w:r w:rsidRPr="001F7940">
        <w:rPr>
          <w:sz w:val="28"/>
          <w:szCs w:val="28"/>
        </w:rPr>
        <w:t xml:space="preserve">  </w:t>
      </w:r>
      <w:r>
        <w:rPr>
          <w:sz w:val="28"/>
          <w:szCs w:val="28"/>
        </w:rPr>
        <w:t>Р.А. Мухарямов</w:t>
      </w:r>
    </w:p>
    <w:p w:rsidR="000B4F94" w:rsidRDefault="000B4F94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Pr="00EB298D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0B4F94" w:rsidRPr="00EB298D" w:rsidRDefault="000B4F94" w:rsidP="000B4F94">
      <w:pPr>
        <w:tabs>
          <w:tab w:val="center" w:pos="4819"/>
        </w:tabs>
        <w:jc w:val="both"/>
        <w:rPr>
          <w:sz w:val="18"/>
          <w:szCs w:val="18"/>
        </w:rPr>
      </w:pPr>
      <w:r w:rsidRPr="00EB298D">
        <w:rPr>
          <w:sz w:val="18"/>
          <w:szCs w:val="18"/>
        </w:rPr>
        <w:t xml:space="preserve">Исполнитель: </w:t>
      </w:r>
      <w:proofErr w:type="gramStart"/>
      <w:r w:rsidRPr="00EB298D">
        <w:rPr>
          <w:sz w:val="18"/>
          <w:szCs w:val="18"/>
        </w:rPr>
        <w:t>КУС</w:t>
      </w:r>
      <w:proofErr w:type="gramEnd"/>
      <w:r w:rsidRPr="00EB298D">
        <w:rPr>
          <w:sz w:val="18"/>
          <w:szCs w:val="18"/>
        </w:rPr>
        <w:t xml:space="preserve"> Минземимущества РБ</w:t>
      </w:r>
    </w:p>
    <w:p w:rsidR="000B4F94" w:rsidRPr="00824115" w:rsidRDefault="000B4F94" w:rsidP="000B4F94">
      <w:pPr>
        <w:tabs>
          <w:tab w:val="center" w:pos="4819"/>
        </w:tabs>
        <w:jc w:val="both"/>
        <w:rPr>
          <w:sz w:val="28"/>
          <w:szCs w:val="28"/>
        </w:rPr>
      </w:pPr>
      <w:r w:rsidRPr="00EB298D">
        <w:t>по Гафурийскому району Тел. (34740) 2-79-00</w:t>
      </w:r>
    </w:p>
    <w:sectPr w:rsidR="000B4F94" w:rsidRPr="00824115" w:rsidSect="00F911E8">
      <w:pgSz w:w="11906" w:h="16838" w:code="9"/>
      <w:pgMar w:top="1276" w:right="707" w:bottom="993" w:left="1134" w:header="680" w:footer="87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771" w:rsidRDefault="00361771">
      <w:r>
        <w:separator/>
      </w:r>
    </w:p>
  </w:endnote>
  <w:endnote w:type="continuationSeparator" w:id="0">
    <w:p w:rsidR="00361771" w:rsidRDefault="00361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771" w:rsidRDefault="00361771">
      <w:r>
        <w:separator/>
      </w:r>
    </w:p>
  </w:footnote>
  <w:footnote w:type="continuationSeparator" w:id="0">
    <w:p w:rsidR="00361771" w:rsidRDefault="003617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809D5"/>
    <w:multiLevelType w:val="multilevel"/>
    <w:tmpl w:val="A4FAAE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2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A91"/>
    <w:rsid w:val="000244F9"/>
    <w:rsid w:val="00037154"/>
    <w:rsid w:val="00044FA1"/>
    <w:rsid w:val="000570E9"/>
    <w:rsid w:val="00062AAD"/>
    <w:rsid w:val="000964CC"/>
    <w:rsid w:val="000A7D3C"/>
    <w:rsid w:val="000B4F94"/>
    <w:rsid w:val="000B60FB"/>
    <w:rsid w:val="000C5204"/>
    <w:rsid w:val="000C7C19"/>
    <w:rsid w:val="00101ACE"/>
    <w:rsid w:val="001672C8"/>
    <w:rsid w:val="001C0209"/>
    <w:rsid w:val="001D14AD"/>
    <w:rsid w:val="001D2115"/>
    <w:rsid w:val="001D2F98"/>
    <w:rsid w:val="00214ED0"/>
    <w:rsid w:val="002204F2"/>
    <w:rsid w:val="00235427"/>
    <w:rsid w:val="002713AE"/>
    <w:rsid w:val="002729CB"/>
    <w:rsid w:val="00286E4D"/>
    <w:rsid w:val="00293519"/>
    <w:rsid w:val="002A5503"/>
    <w:rsid w:val="002B3A6B"/>
    <w:rsid w:val="002D5E16"/>
    <w:rsid w:val="00304FC6"/>
    <w:rsid w:val="00305992"/>
    <w:rsid w:val="00311C6C"/>
    <w:rsid w:val="00357C91"/>
    <w:rsid w:val="00361771"/>
    <w:rsid w:val="00367D9A"/>
    <w:rsid w:val="003778BB"/>
    <w:rsid w:val="003B31C0"/>
    <w:rsid w:val="003B68DA"/>
    <w:rsid w:val="003F67B6"/>
    <w:rsid w:val="00402C21"/>
    <w:rsid w:val="00460856"/>
    <w:rsid w:val="004627AC"/>
    <w:rsid w:val="0046641C"/>
    <w:rsid w:val="004A49AF"/>
    <w:rsid w:val="004E0B1F"/>
    <w:rsid w:val="004E5CA7"/>
    <w:rsid w:val="005070E8"/>
    <w:rsid w:val="00551765"/>
    <w:rsid w:val="00551B83"/>
    <w:rsid w:val="00574228"/>
    <w:rsid w:val="005E7DCF"/>
    <w:rsid w:val="00623136"/>
    <w:rsid w:val="0064211C"/>
    <w:rsid w:val="0064221C"/>
    <w:rsid w:val="006735D6"/>
    <w:rsid w:val="00687BDF"/>
    <w:rsid w:val="006A35DE"/>
    <w:rsid w:val="006A7200"/>
    <w:rsid w:val="006B791A"/>
    <w:rsid w:val="006E03A1"/>
    <w:rsid w:val="006E2CC9"/>
    <w:rsid w:val="006E317B"/>
    <w:rsid w:val="006F275B"/>
    <w:rsid w:val="00721BA8"/>
    <w:rsid w:val="00786937"/>
    <w:rsid w:val="007D4AC6"/>
    <w:rsid w:val="008022A3"/>
    <w:rsid w:val="008205B2"/>
    <w:rsid w:val="00824115"/>
    <w:rsid w:val="008336D5"/>
    <w:rsid w:val="00836829"/>
    <w:rsid w:val="008550DA"/>
    <w:rsid w:val="00865397"/>
    <w:rsid w:val="00872609"/>
    <w:rsid w:val="00890F8B"/>
    <w:rsid w:val="00895935"/>
    <w:rsid w:val="008A17CE"/>
    <w:rsid w:val="008A3336"/>
    <w:rsid w:val="008B2783"/>
    <w:rsid w:val="008C14BE"/>
    <w:rsid w:val="008F34BF"/>
    <w:rsid w:val="0092214F"/>
    <w:rsid w:val="00932C6C"/>
    <w:rsid w:val="00947476"/>
    <w:rsid w:val="00954AED"/>
    <w:rsid w:val="0095734B"/>
    <w:rsid w:val="009728F3"/>
    <w:rsid w:val="009779B1"/>
    <w:rsid w:val="00980D5E"/>
    <w:rsid w:val="009A2C96"/>
    <w:rsid w:val="009D5F4C"/>
    <w:rsid w:val="00A024EE"/>
    <w:rsid w:val="00A2038C"/>
    <w:rsid w:val="00A5653E"/>
    <w:rsid w:val="00A57915"/>
    <w:rsid w:val="00A700DE"/>
    <w:rsid w:val="00A97630"/>
    <w:rsid w:val="00AC2BB8"/>
    <w:rsid w:val="00B23DF4"/>
    <w:rsid w:val="00B24B63"/>
    <w:rsid w:val="00B371B2"/>
    <w:rsid w:val="00B42693"/>
    <w:rsid w:val="00B43B2A"/>
    <w:rsid w:val="00B44368"/>
    <w:rsid w:val="00B50580"/>
    <w:rsid w:val="00BC38FC"/>
    <w:rsid w:val="00BF337F"/>
    <w:rsid w:val="00BF6A91"/>
    <w:rsid w:val="00C27253"/>
    <w:rsid w:val="00C33AE9"/>
    <w:rsid w:val="00C37F59"/>
    <w:rsid w:val="00C54200"/>
    <w:rsid w:val="00C71C26"/>
    <w:rsid w:val="00CE0EBC"/>
    <w:rsid w:val="00CE2D39"/>
    <w:rsid w:val="00CE5336"/>
    <w:rsid w:val="00CE7CD3"/>
    <w:rsid w:val="00CF13CA"/>
    <w:rsid w:val="00D12E21"/>
    <w:rsid w:val="00D30238"/>
    <w:rsid w:val="00D31B30"/>
    <w:rsid w:val="00D60338"/>
    <w:rsid w:val="00DA793F"/>
    <w:rsid w:val="00DF181C"/>
    <w:rsid w:val="00DF5ABD"/>
    <w:rsid w:val="00DF6049"/>
    <w:rsid w:val="00E218E6"/>
    <w:rsid w:val="00E23954"/>
    <w:rsid w:val="00E31ABD"/>
    <w:rsid w:val="00E410C9"/>
    <w:rsid w:val="00E435D6"/>
    <w:rsid w:val="00E75CE5"/>
    <w:rsid w:val="00E81DD9"/>
    <w:rsid w:val="00E9049A"/>
    <w:rsid w:val="00EC31A0"/>
    <w:rsid w:val="00EC3C9A"/>
    <w:rsid w:val="00ED003E"/>
    <w:rsid w:val="00F00BAE"/>
    <w:rsid w:val="00F22E14"/>
    <w:rsid w:val="00F67384"/>
    <w:rsid w:val="00F911E8"/>
    <w:rsid w:val="00FB4495"/>
    <w:rsid w:val="00FD192D"/>
    <w:rsid w:val="00FF40A2"/>
    <w:rsid w:val="00FF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2A3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14ED0"/>
    <w:rPr>
      <w:rFonts w:cs="Times New Roman"/>
      <w:b/>
      <w:spacing w:val="20"/>
    </w:rPr>
  </w:style>
  <w:style w:type="character" w:customStyle="1" w:styleId="20">
    <w:name w:val="Заголовок 2 Знак"/>
    <w:basedOn w:val="a0"/>
    <w:link w:val="2"/>
    <w:uiPriority w:val="9"/>
    <w:semiHidden/>
    <w:rsid w:val="00900DC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00DC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00DCE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00DCE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00DCE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00DCE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00DCE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00DCE"/>
    <w:rPr>
      <w:rFonts w:asciiTheme="majorHAnsi" w:eastAsiaTheme="majorEastAsia" w:hAnsiTheme="majorHAnsi" w:cstheme="majorBidi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900DCE"/>
    <w:rPr>
      <w:sz w:val="20"/>
      <w:szCs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rsid w:val="00900DCE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00DCE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00DCE"/>
    <w:rPr>
      <w:sz w:val="16"/>
      <w:szCs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00DCE"/>
    <w:rPr>
      <w:sz w:val="20"/>
      <w:szCs w:val="20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00DCE"/>
    <w:rPr>
      <w:sz w:val="20"/>
      <w:szCs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900DCE"/>
    <w:rPr>
      <w:sz w:val="20"/>
      <w:szCs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ac">
    <w:name w:val="Название Знак"/>
    <w:basedOn w:val="a0"/>
    <w:link w:val="ab"/>
    <w:uiPriority w:val="10"/>
    <w:rsid w:val="00900DC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00DCE"/>
    <w:rPr>
      <w:sz w:val="0"/>
      <w:szCs w:val="0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551B83"/>
    <w:rPr>
      <w:rFonts w:ascii="Calibri" w:hAnsi="Calibri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af2">
    <w:name w:val="Table Grid"/>
    <w:basedOn w:val="a1"/>
    <w:uiPriority w:val="99"/>
    <w:rsid w:val="0094747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rsid w:val="00214ED0"/>
    <w:pPr>
      <w:spacing w:before="100" w:beforeAutospacing="1" w:after="100" w:afterAutospacing="1"/>
    </w:pPr>
    <w:rPr>
      <w:sz w:val="24"/>
      <w:szCs w:val="24"/>
    </w:rPr>
  </w:style>
  <w:style w:type="character" w:styleId="af4">
    <w:name w:val="Strong"/>
    <w:basedOn w:val="a0"/>
    <w:uiPriority w:val="99"/>
    <w:qFormat/>
    <w:rsid w:val="00FD192D"/>
    <w:rPr>
      <w:rFonts w:cs="Times New Roman"/>
      <w:b/>
      <w:bCs/>
    </w:rPr>
  </w:style>
  <w:style w:type="paragraph" w:customStyle="1" w:styleId="consnormal">
    <w:name w:val="consnormal"/>
    <w:basedOn w:val="a"/>
    <w:uiPriority w:val="99"/>
    <w:rsid w:val="00FD192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2A3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14ED0"/>
    <w:rPr>
      <w:rFonts w:cs="Times New Roman"/>
      <w:b/>
      <w:spacing w:val="20"/>
    </w:rPr>
  </w:style>
  <w:style w:type="character" w:customStyle="1" w:styleId="20">
    <w:name w:val="Заголовок 2 Знак"/>
    <w:basedOn w:val="a0"/>
    <w:link w:val="2"/>
    <w:uiPriority w:val="9"/>
    <w:semiHidden/>
    <w:rsid w:val="00900DC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00DC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00DCE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00DCE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00DCE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00DCE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00DCE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00DCE"/>
    <w:rPr>
      <w:rFonts w:asciiTheme="majorHAnsi" w:eastAsiaTheme="majorEastAsia" w:hAnsiTheme="majorHAnsi" w:cstheme="majorBidi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900DCE"/>
    <w:rPr>
      <w:sz w:val="20"/>
      <w:szCs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rsid w:val="00900DCE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00DCE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00DCE"/>
    <w:rPr>
      <w:sz w:val="16"/>
      <w:szCs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00DCE"/>
    <w:rPr>
      <w:sz w:val="20"/>
      <w:szCs w:val="20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00DCE"/>
    <w:rPr>
      <w:sz w:val="20"/>
      <w:szCs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900DCE"/>
    <w:rPr>
      <w:sz w:val="20"/>
      <w:szCs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ac">
    <w:name w:val="Название Знак"/>
    <w:basedOn w:val="a0"/>
    <w:link w:val="ab"/>
    <w:uiPriority w:val="10"/>
    <w:rsid w:val="00900DC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00DCE"/>
    <w:rPr>
      <w:sz w:val="0"/>
      <w:szCs w:val="0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551B83"/>
    <w:rPr>
      <w:rFonts w:ascii="Calibri" w:hAnsi="Calibri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af2">
    <w:name w:val="Table Grid"/>
    <w:basedOn w:val="a1"/>
    <w:uiPriority w:val="99"/>
    <w:rsid w:val="0094747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rsid w:val="00214ED0"/>
    <w:pPr>
      <w:spacing w:before="100" w:beforeAutospacing="1" w:after="100" w:afterAutospacing="1"/>
    </w:pPr>
    <w:rPr>
      <w:sz w:val="24"/>
      <w:szCs w:val="24"/>
    </w:rPr>
  </w:style>
  <w:style w:type="character" w:styleId="af4">
    <w:name w:val="Strong"/>
    <w:basedOn w:val="a0"/>
    <w:uiPriority w:val="99"/>
    <w:qFormat/>
    <w:rsid w:val="00FD192D"/>
    <w:rPr>
      <w:rFonts w:cs="Times New Roman"/>
      <w:b/>
      <w:bCs/>
    </w:rPr>
  </w:style>
  <w:style w:type="paragraph" w:customStyle="1" w:styleId="consnormal">
    <w:name w:val="consnormal"/>
    <w:basedOn w:val="a"/>
    <w:uiPriority w:val="99"/>
    <w:rsid w:val="00FD192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Республикаhы</vt:lpstr>
    </vt:vector>
  </TitlesOfParts>
  <Company>Кристалл</Company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creator>Кристалл</dc:creator>
  <cp:lastModifiedBy>Рамиль Р. Мирзаянов</cp:lastModifiedBy>
  <cp:revision>2</cp:revision>
  <cp:lastPrinted>2015-12-18T06:07:00Z</cp:lastPrinted>
  <dcterms:created xsi:type="dcterms:W3CDTF">2016-01-11T05:01:00Z</dcterms:created>
  <dcterms:modified xsi:type="dcterms:W3CDTF">2016-01-11T05:01:00Z</dcterms:modified>
</cp:coreProperties>
</file>