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AA0" w:rsidRDefault="00FA1AA0" w:rsidP="00FA1AA0">
      <w:pPr>
        <w:ind w:firstLine="708"/>
        <w:jc w:val="both"/>
        <w:rPr>
          <w:sz w:val="28"/>
          <w:szCs w:val="28"/>
        </w:rPr>
      </w:pPr>
      <w:proofErr w:type="gramStart"/>
      <w:r w:rsidRPr="00FA1AA0">
        <w:rPr>
          <w:sz w:val="28"/>
          <w:szCs w:val="28"/>
        </w:rPr>
        <w:t>Федеральным</w:t>
      </w:r>
      <w:r w:rsidRPr="00FA1AA0">
        <w:rPr>
          <w:sz w:val="28"/>
          <w:szCs w:val="28"/>
        </w:rPr>
        <w:t xml:space="preserve"> закон</w:t>
      </w:r>
      <w:r w:rsidRPr="00FA1AA0">
        <w:rPr>
          <w:sz w:val="28"/>
          <w:szCs w:val="28"/>
        </w:rPr>
        <w:t>ом</w:t>
      </w:r>
      <w:r w:rsidRPr="00FA1AA0">
        <w:rPr>
          <w:sz w:val="28"/>
          <w:szCs w:val="28"/>
        </w:rPr>
        <w:t xml:space="preserve"> от 03.04.2018 № 63-ФЗ</w:t>
      </w:r>
      <w:r>
        <w:rPr>
          <w:sz w:val="28"/>
          <w:szCs w:val="28"/>
        </w:rPr>
        <w:t xml:space="preserve"> </w:t>
      </w:r>
      <w:r w:rsidRPr="00FA1AA0">
        <w:rPr>
          <w:sz w:val="28"/>
          <w:szCs w:val="28"/>
        </w:rPr>
        <w:t>«О внесении изменений в статьи 5 и 8 Федерального закона «О концессионных соглашениях»</w:t>
      </w:r>
      <w:r>
        <w:rPr>
          <w:sz w:val="28"/>
          <w:szCs w:val="28"/>
        </w:rPr>
        <w:t xml:space="preserve"> установлено, </w:t>
      </w:r>
      <w:bookmarkStart w:id="0" w:name="_GoBack"/>
      <w:bookmarkEnd w:id="0"/>
      <w:r>
        <w:rPr>
          <w:sz w:val="28"/>
          <w:szCs w:val="28"/>
        </w:rPr>
        <w:t>что</w:t>
      </w:r>
      <w:r>
        <w:rPr>
          <w:sz w:val="28"/>
          <w:szCs w:val="28"/>
        </w:rPr>
        <w:t xml:space="preserve"> федеральным государственным бюджетным учреждениям, которым принадлежат на праве оперативного управления объекты здравоохранения, предоставляется право участвовать на стороне </w:t>
      </w:r>
      <w:proofErr w:type="spellStart"/>
      <w:r>
        <w:rPr>
          <w:sz w:val="28"/>
          <w:szCs w:val="28"/>
        </w:rPr>
        <w:t>концедента</w:t>
      </w:r>
      <w:proofErr w:type="spellEnd"/>
      <w:r>
        <w:rPr>
          <w:sz w:val="28"/>
          <w:szCs w:val="28"/>
        </w:rPr>
        <w:t xml:space="preserve"> в обязательствах по концессионному соглашению и осуществлять отдельные полномочия </w:t>
      </w:r>
      <w:proofErr w:type="spellStart"/>
      <w:r>
        <w:rPr>
          <w:sz w:val="28"/>
          <w:szCs w:val="28"/>
        </w:rPr>
        <w:t>концедента</w:t>
      </w:r>
      <w:proofErr w:type="spellEnd"/>
      <w:r>
        <w:rPr>
          <w:sz w:val="28"/>
          <w:szCs w:val="28"/>
        </w:rPr>
        <w:t>, за исключением полномочий по заключению, изменению и расторжению концессионного соглашения, а также</w:t>
      </w:r>
      <w:proofErr w:type="gramEnd"/>
      <w:r>
        <w:rPr>
          <w:sz w:val="28"/>
          <w:szCs w:val="28"/>
        </w:rPr>
        <w:t xml:space="preserve"> по </w:t>
      </w:r>
      <w:proofErr w:type="gramStart"/>
      <w:r>
        <w:rPr>
          <w:sz w:val="28"/>
          <w:szCs w:val="28"/>
        </w:rPr>
        <w:t>контролю за</w:t>
      </w:r>
      <w:proofErr w:type="gramEnd"/>
      <w:r>
        <w:rPr>
          <w:sz w:val="28"/>
          <w:szCs w:val="28"/>
        </w:rPr>
        <w:t xml:space="preserve"> исполнением концессионером обязательств по концессионному соглашению. </w:t>
      </w:r>
    </w:p>
    <w:p w:rsidR="00FA1AA0" w:rsidRDefault="00FA1AA0" w:rsidP="00FA1AA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Данное право может быть реализовано при условии, что в результате передачи этих объектов по концессионному соглашению такое учреждение не лишится возможности осуществлять деятельность, цели, предмет, виды которой определены его уставом.</w:t>
      </w:r>
    </w:p>
    <w:p w:rsidR="00FA1AA0" w:rsidRDefault="00FA1AA0" w:rsidP="00FA1AA0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Закон вступает в силу с 14.04.2018.</w:t>
      </w:r>
    </w:p>
    <w:p w:rsidR="00A56D2E" w:rsidRDefault="00A56D2E" w:rsidP="00FA1AA0">
      <w:pPr>
        <w:spacing w:after="1" w:line="280" w:lineRule="atLeast"/>
        <w:jc w:val="both"/>
        <w:rPr>
          <w:sz w:val="28"/>
          <w:szCs w:val="28"/>
        </w:rPr>
      </w:pPr>
    </w:p>
    <w:p w:rsidR="00A56D2E" w:rsidRDefault="00A56D2E" w:rsidP="00A56D2E">
      <w:pPr>
        <w:spacing w:line="240" w:lineRule="exact"/>
        <w:rPr>
          <w:sz w:val="28"/>
          <w:szCs w:val="28"/>
        </w:rPr>
      </w:pPr>
    </w:p>
    <w:p w:rsidR="00A56D2E" w:rsidRDefault="00A56D2E" w:rsidP="00A56D2E">
      <w:pPr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>Помощник прокурора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М.М. </w:t>
      </w:r>
      <w:proofErr w:type="spellStart"/>
      <w:r>
        <w:rPr>
          <w:sz w:val="28"/>
          <w:szCs w:val="28"/>
        </w:rPr>
        <w:t>Гилязев</w:t>
      </w:r>
      <w:proofErr w:type="spellEnd"/>
    </w:p>
    <w:p w:rsidR="000F6992" w:rsidRDefault="000F6992"/>
    <w:sectPr w:rsidR="000F69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E2E"/>
    <w:rsid w:val="000F6992"/>
    <w:rsid w:val="00531E2E"/>
    <w:rsid w:val="00A56D2E"/>
    <w:rsid w:val="00FA1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56D2E"/>
    <w:rPr>
      <w:color w:val="0000FF"/>
      <w:u w:val="single"/>
    </w:rPr>
  </w:style>
  <w:style w:type="paragraph" w:customStyle="1" w:styleId="CharChar">
    <w:name w:val="Char Char"/>
    <w:basedOn w:val="a"/>
    <w:rsid w:val="00A56D2E"/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56D2E"/>
    <w:rPr>
      <w:color w:val="0000FF"/>
      <w:u w:val="single"/>
    </w:rPr>
  </w:style>
  <w:style w:type="paragraph" w:customStyle="1" w:styleId="CharChar">
    <w:name w:val="Char Char"/>
    <w:basedOn w:val="a"/>
    <w:rsid w:val="00A56D2E"/>
    <w:rPr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Асус</dc:creator>
  <cp:lastModifiedBy>999</cp:lastModifiedBy>
  <cp:revision>2</cp:revision>
  <dcterms:created xsi:type="dcterms:W3CDTF">2018-04-18T04:22:00Z</dcterms:created>
  <dcterms:modified xsi:type="dcterms:W3CDTF">2018-04-18T04:22:00Z</dcterms:modified>
</cp:coreProperties>
</file>